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1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462"/>
        <w:gridCol w:w="1296"/>
        <w:gridCol w:w="1659"/>
        <w:gridCol w:w="1680"/>
        <w:gridCol w:w="1232"/>
        <w:gridCol w:w="1588"/>
        <w:gridCol w:w="1680"/>
        <w:gridCol w:w="1365"/>
        <w:gridCol w:w="1260"/>
        <w:gridCol w:w="840"/>
        <w:gridCol w:w="840"/>
        <w:gridCol w:w="1260"/>
        <w:gridCol w:w="2020"/>
        <w:gridCol w:w="93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576"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序号</w:t>
            </w:r>
          </w:p>
        </w:tc>
        <w:tc>
          <w:tcPr>
            <w:tcW w:w="2462"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报告名称</w:t>
            </w:r>
          </w:p>
        </w:tc>
        <w:tc>
          <w:tcPr>
            <w:tcW w:w="1296"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矿业权人</w:t>
            </w:r>
          </w:p>
        </w:tc>
        <w:tc>
          <w:tcPr>
            <w:tcW w:w="1659"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行政区（县）</w:t>
            </w:r>
          </w:p>
        </w:tc>
        <w:tc>
          <w:tcPr>
            <w:tcW w:w="1680"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证件号码</w:t>
            </w:r>
          </w:p>
        </w:tc>
        <w:tc>
          <w:tcPr>
            <w:tcW w:w="1232" w:type="dxa"/>
            <w:vMerge w:val="restart"/>
            <w:vAlign w:val="center"/>
          </w:tcPr>
          <w:p>
            <w:pPr>
              <w:spacing w:line="400" w:lineRule="exact"/>
              <w:jc w:val="center"/>
              <w:rPr>
                <w:rFonts w:ascii="宋体" w:cs="Times New Roman"/>
                <w:b/>
                <w:bCs/>
                <w:kern w:val="0"/>
                <w:sz w:val="24"/>
                <w:szCs w:val="24"/>
              </w:rPr>
            </w:pPr>
            <w:r>
              <w:rPr>
                <w:rFonts w:hint="eastAsia" w:ascii="宋体" w:cs="宋体"/>
                <w:b/>
                <w:bCs/>
                <w:kern w:val="0"/>
                <w:sz w:val="24"/>
                <w:szCs w:val="24"/>
              </w:rPr>
              <w:t>备案</w:t>
            </w:r>
          </w:p>
          <w:p>
            <w:pPr>
              <w:spacing w:line="400" w:lineRule="exact"/>
              <w:jc w:val="center"/>
              <w:rPr>
                <w:rFonts w:ascii="宋体" w:cs="Times New Roman"/>
                <w:b/>
                <w:bCs/>
                <w:kern w:val="0"/>
                <w:sz w:val="24"/>
                <w:szCs w:val="24"/>
              </w:rPr>
            </w:pPr>
            <w:r>
              <w:rPr>
                <w:rFonts w:hint="eastAsia" w:ascii="宋体" w:cs="宋体"/>
                <w:b/>
                <w:bCs/>
                <w:kern w:val="0"/>
                <w:sz w:val="24"/>
                <w:szCs w:val="24"/>
              </w:rPr>
              <w:t>机关</w:t>
            </w:r>
          </w:p>
        </w:tc>
        <w:tc>
          <w:tcPr>
            <w:tcW w:w="1588"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备案文号</w:t>
            </w:r>
          </w:p>
        </w:tc>
        <w:tc>
          <w:tcPr>
            <w:tcW w:w="1680"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评审机构</w:t>
            </w:r>
          </w:p>
        </w:tc>
        <w:tc>
          <w:tcPr>
            <w:tcW w:w="1365"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评审文号</w:t>
            </w:r>
          </w:p>
        </w:tc>
        <w:tc>
          <w:tcPr>
            <w:tcW w:w="1260"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矿产资源储量规模</w:t>
            </w:r>
          </w:p>
        </w:tc>
        <w:tc>
          <w:tcPr>
            <w:tcW w:w="2940" w:type="dxa"/>
            <w:gridSpan w:val="3"/>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查明资源储量</w:t>
            </w:r>
          </w:p>
        </w:tc>
        <w:tc>
          <w:tcPr>
            <w:tcW w:w="2020"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勘查单位</w:t>
            </w:r>
            <w:r>
              <w:rPr>
                <w:rFonts w:ascii="宋体" w:hAnsi="宋体" w:cs="宋体"/>
                <w:b/>
                <w:bCs/>
                <w:kern w:val="0"/>
                <w:sz w:val="24"/>
                <w:szCs w:val="24"/>
              </w:rPr>
              <w:t>/</w:t>
            </w:r>
            <w:r>
              <w:rPr>
                <w:rFonts w:hint="eastAsia" w:ascii="宋体" w:hAnsi="宋体" w:cs="宋体"/>
                <w:b/>
                <w:bCs/>
                <w:kern w:val="0"/>
                <w:sz w:val="24"/>
                <w:szCs w:val="24"/>
              </w:rPr>
              <w:t>报告编制单位</w:t>
            </w:r>
          </w:p>
        </w:tc>
        <w:tc>
          <w:tcPr>
            <w:tcW w:w="931"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勘查</w:t>
            </w:r>
          </w:p>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资质</w:t>
            </w:r>
          </w:p>
        </w:tc>
        <w:tc>
          <w:tcPr>
            <w:tcW w:w="1070"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576" w:type="dxa"/>
            <w:vMerge w:val="continue"/>
            <w:vAlign w:val="center"/>
          </w:tcPr>
          <w:p>
            <w:pPr>
              <w:widowControl/>
              <w:spacing w:line="400" w:lineRule="exact"/>
              <w:jc w:val="center"/>
              <w:rPr>
                <w:rFonts w:ascii="宋体" w:cs="Times New Roman"/>
                <w:b/>
                <w:bCs/>
                <w:kern w:val="0"/>
                <w:sz w:val="24"/>
                <w:szCs w:val="24"/>
              </w:rPr>
            </w:pPr>
          </w:p>
        </w:tc>
        <w:tc>
          <w:tcPr>
            <w:tcW w:w="2462" w:type="dxa"/>
            <w:vMerge w:val="continue"/>
            <w:vAlign w:val="center"/>
          </w:tcPr>
          <w:p>
            <w:pPr>
              <w:widowControl/>
              <w:spacing w:line="400" w:lineRule="exact"/>
              <w:jc w:val="center"/>
              <w:rPr>
                <w:rFonts w:ascii="宋体" w:cs="Times New Roman"/>
                <w:b/>
                <w:bCs/>
                <w:kern w:val="0"/>
                <w:sz w:val="24"/>
                <w:szCs w:val="24"/>
              </w:rPr>
            </w:pPr>
          </w:p>
        </w:tc>
        <w:tc>
          <w:tcPr>
            <w:tcW w:w="1296" w:type="dxa"/>
            <w:vMerge w:val="continue"/>
            <w:vAlign w:val="center"/>
          </w:tcPr>
          <w:p>
            <w:pPr>
              <w:widowControl/>
              <w:spacing w:line="400" w:lineRule="exact"/>
              <w:jc w:val="center"/>
              <w:rPr>
                <w:rFonts w:ascii="宋体" w:cs="Times New Roman"/>
                <w:b/>
                <w:bCs/>
                <w:kern w:val="0"/>
                <w:sz w:val="24"/>
                <w:szCs w:val="24"/>
              </w:rPr>
            </w:pPr>
          </w:p>
        </w:tc>
        <w:tc>
          <w:tcPr>
            <w:tcW w:w="1659" w:type="dxa"/>
            <w:vMerge w:val="continue"/>
            <w:vAlign w:val="center"/>
          </w:tcPr>
          <w:p>
            <w:pPr>
              <w:widowControl/>
              <w:spacing w:line="400" w:lineRule="exact"/>
              <w:jc w:val="center"/>
              <w:rPr>
                <w:rFonts w:ascii="宋体" w:cs="Times New Roman"/>
                <w:b/>
                <w:bCs/>
                <w:kern w:val="0"/>
                <w:sz w:val="24"/>
                <w:szCs w:val="24"/>
              </w:rPr>
            </w:pPr>
          </w:p>
        </w:tc>
        <w:tc>
          <w:tcPr>
            <w:tcW w:w="1680" w:type="dxa"/>
            <w:vMerge w:val="continue"/>
            <w:vAlign w:val="center"/>
          </w:tcPr>
          <w:p>
            <w:pPr>
              <w:widowControl/>
              <w:spacing w:line="400" w:lineRule="exact"/>
              <w:jc w:val="center"/>
              <w:rPr>
                <w:rFonts w:ascii="宋体" w:cs="Times New Roman"/>
                <w:b/>
                <w:bCs/>
                <w:kern w:val="0"/>
                <w:sz w:val="24"/>
                <w:szCs w:val="24"/>
              </w:rPr>
            </w:pPr>
          </w:p>
        </w:tc>
        <w:tc>
          <w:tcPr>
            <w:tcW w:w="1232" w:type="dxa"/>
            <w:vMerge w:val="continue"/>
            <w:vAlign w:val="center"/>
          </w:tcPr>
          <w:p>
            <w:pPr>
              <w:spacing w:line="400" w:lineRule="exact"/>
              <w:jc w:val="center"/>
              <w:rPr>
                <w:rFonts w:ascii="宋体" w:cs="Times New Roman"/>
                <w:b/>
                <w:bCs/>
                <w:kern w:val="0"/>
                <w:sz w:val="24"/>
                <w:szCs w:val="24"/>
              </w:rPr>
            </w:pPr>
          </w:p>
        </w:tc>
        <w:tc>
          <w:tcPr>
            <w:tcW w:w="1588" w:type="dxa"/>
            <w:vMerge w:val="continue"/>
            <w:vAlign w:val="center"/>
          </w:tcPr>
          <w:p>
            <w:pPr>
              <w:widowControl/>
              <w:spacing w:line="400" w:lineRule="exact"/>
              <w:jc w:val="center"/>
              <w:rPr>
                <w:rFonts w:ascii="宋体" w:cs="Times New Roman"/>
                <w:b/>
                <w:bCs/>
                <w:kern w:val="0"/>
                <w:sz w:val="24"/>
                <w:szCs w:val="24"/>
              </w:rPr>
            </w:pPr>
          </w:p>
        </w:tc>
        <w:tc>
          <w:tcPr>
            <w:tcW w:w="1680" w:type="dxa"/>
            <w:vMerge w:val="continue"/>
            <w:vAlign w:val="center"/>
          </w:tcPr>
          <w:p>
            <w:pPr>
              <w:widowControl/>
              <w:spacing w:line="400" w:lineRule="exact"/>
              <w:jc w:val="center"/>
              <w:rPr>
                <w:rFonts w:ascii="宋体" w:cs="Times New Roman"/>
                <w:b/>
                <w:bCs/>
                <w:kern w:val="0"/>
                <w:sz w:val="24"/>
                <w:szCs w:val="24"/>
              </w:rPr>
            </w:pPr>
          </w:p>
        </w:tc>
        <w:tc>
          <w:tcPr>
            <w:tcW w:w="1365" w:type="dxa"/>
            <w:vMerge w:val="continue"/>
            <w:vAlign w:val="center"/>
          </w:tcPr>
          <w:p>
            <w:pPr>
              <w:widowControl/>
              <w:spacing w:line="400" w:lineRule="exact"/>
              <w:jc w:val="center"/>
              <w:rPr>
                <w:rFonts w:ascii="宋体" w:cs="Times New Roman"/>
                <w:b/>
                <w:bCs/>
                <w:kern w:val="0"/>
                <w:sz w:val="24"/>
                <w:szCs w:val="24"/>
              </w:rPr>
            </w:pPr>
          </w:p>
        </w:tc>
        <w:tc>
          <w:tcPr>
            <w:tcW w:w="1260" w:type="dxa"/>
            <w:vMerge w:val="continue"/>
            <w:vAlign w:val="center"/>
          </w:tcPr>
          <w:p>
            <w:pPr>
              <w:widowControl/>
              <w:spacing w:line="400" w:lineRule="exact"/>
              <w:jc w:val="center"/>
              <w:rPr>
                <w:rFonts w:ascii="宋体" w:cs="Times New Roman"/>
                <w:b/>
                <w:bCs/>
                <w:kern w:val="0"/>
                <w:sz w:val="24"/>
                <w:szCs w:val="24"/>
              </w:rPr>
            </w:pPr>
          </w:p>
        </w:tc>
        <w:tc>
          <w:tcPr>
            <w:tcW w:w="840" w:type="dxa"/>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矿种</w:t>
            </w:r>
          </w:p>
        </w:tc>
        <w:tc>
          <w:tcPr>
            <w:tcW w:w="840" w:type="dxa"/>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单位</w:t>
            </w:r>
          </w:p>
        </w:tc>
        <w:tc>
          <w:tcPr>
            <w:tcW w:w="1260" w:type="dxa"/>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数量</w:t>
            </w:r>
          </w:p>
        </w:tc>
        <w:tc>
          <w:tcPr>
            <w:tcW w:w="2020" w:type="dxa"/>
            <w:vMerge w:val="continue"/>
            <w:vAlign w:val="center"/>
          </w:tcPr>
          <w:p>
            <w:pPr>
              <w:widowControl/>
              <w:spacing w:line="400" w:lineRule="exact"/>
              <w:jc w:val="center"/>
              <w:rPr>
                <w:rFonts w:ascii="宋体" w:cs="Times New Roman"/>
                <w:b/>
                <w:bCs/>
                <w:kern w:val="0"/>
                <w:sz w:val="24"/>
                <w:szCs w:val="24"/>
              </w:rPr>
            </w:pPr>
          </w:p>
        </w:tc>
        <w:tc>
          <w:tcPr>
            <w:tcW w:w="931" w:type="dxa"/>
            <w:vMerge w:val="continue"/>
            <w:vAlign w:val="center"/>
          </w:tcPr>
          <w:p>
            <w:pPr>
              <w:widowControl/>
              <w:spacing w:line="400" w:lineRule="exact"/>
              <w:jc w:val="center"/>
              <w:rPr>
                <w:rFonts w:ascii="宋体" w:cs="Times New Roman"/>
                <w:b/>
                <w:bCs/>
                <w:kern w:val="0"/>
                <w:sz w:val="24"/>
                <w:szCs w:val="24"/>
              </w:rPr>
            </w:pPr>
          </w:p>
        </w:tc>
        <w:tc>
          <w:tcPr>
            <w:tcW w:w="1070" w:type="dxa"/>
            <w:vMerge w:val="continue"/>
            <w:vAlign w:val="center"/>
          </w:tcPr>
          <w:p>
            <w:pPr>
              <w:widowControl/>
              <w:spacing w:line="400" w:lineRule="exact"/>
              <w:jc w:val="center"/>
              <w:rPr>
                <w:rFonts w:ascii="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576" w:type="dxa"/>
            <w:vAlign w:val="center"/>
          </w:tcPr>
          <w:p>
            <w:pPr>
              <w:jc w:val="center"/>
              <w:rPr>
                <w:rFonts w:ascii="宋体" w:cs="宋体"/>
                <w:sz w:val="24"/>
                <w:szCs w:val="24"/>
              </w:rPr>
            </w:pPr>
            <w:r>
              <w:rPr>
                <w:rFonts w:ascii="宋体" w:hAnsi="宋体" w:cs="宋体"/>
                <w:sz w:val="24"/>
                <w:szCs w:val="24"/>
              </w:rPr>
              <w:t>1</w:t>
            </w:r>
          </w:p>
        </w:tc>
        <w:tc>
          <w:tcPr>
            <w:tcW w:w="2462" w:type="dxa"/>
            <w:vAlign w:val="center"/>
          </w:tcPr>
          <w:p>
            <w:pPr>
              <w:jc w:val="center"/>
              <w:rPr>
                <w:rFonts w:ascii="宋体" w:cs="宋体"/>
                <w:sz w:val="24"/>
                <w:szCs w:val="24"/>
              </w:rPr>
            </w:pPr>
            <w:r>
              <w:rPr>
                <w:rFonts w:hint="eastAsia" w:ascii="宋体" w:hAnsi="宋体" w:cs="宋体"/>
                <w:sz w:val="24"/>
                <w:szCs w:val="24"/>
              </w:rPr>
              <w:t>国道</w:t>
            </w:r>
            <w:r>
              <w:rPr>
                <w:rFonts w:ascii="宋体" w:hAnsi="宋体" w:cs="宋体"/>
                <w:sz w:val="24"/>
                <w:szCs w:val="24"/>
              </w:rPr>
              <w:t>317</w:t>
            </w:r>
            <w:r>
              <w:rPr>
                <w:rFonts w:hint="eastAsia" w:ascii="宋体" w:hAnsi="宋体" w:cs="宋体"/>
                <w:sz w:val="24"/>
                <w:szCs w:val="24"/>
              </w:rPr>
              <w:t>线俄尔雅塘至岗托（川藏界）段公路改建工程压覆已查明重要矿产资源的评估报告</w:t>
            </w:r>
          </w:p>
        </w:tc>
        <w:tc>
          <w:tcPr>
            <w:tcW w:w="1296" w:type="dxa"/>
            <w:vAlign w:val="center"/>
          </w:tcPr>
          <w:p>
            <w:pPr>
              <w:jc w:val="center"/>
              <w:rPr>
                <w:rFonts w:ascii="宋体" w:cs="宋体"/>
                <w:sz w:val="24"/>
                <w:szCs w:val="24"/>
              </w:rPr>
            </w:pPr>
            <w:r>
              <w:rPr>
                <w:rFonts w:hint="eastAsia" w:ascii="宋体" w:hAnsi="宋体" w:cs="宋体"/>
                <w:sz w:val="24"/>
                <w:szCs w:val="24"/>
              </w:rPr>
              <w:t>甘孜州交通建设投资有限公司</w:t>
            </w:r>
          </w:p>
        </w:tc>
        <w:tc>
          <w:tcPr>
            <w:tcW w:w="1659" w:type="dxa"/>
            <w:vAlign w:val="center"/>
          </w:tcPr>
          <w:p>
            <w:pPr>
              <w:jc w:val="center"/>
              <w:rPr>
                <w:rFonts w:ascii="宋体" w:cs="宋体"/>
                <w:sz w:val="24"/>
                <w:szCs w:val="24"/>
              </w:rPr>
            </w:pPr>
            <w:r>
              <w:rPr>
                <w:rFonts w:hint="eastAsia" w:ascii="宋体" w:hAnsi="宋体" w:cs="宋体"/>
                <w:sz w:val="24"/>
                <w:szCs w:val="24"/>
              </w:rPr>
              <w:t>甘孜藏族自治州德格县</w:t>
            </w:r>
          </w:p>
        </w:tc>
        <w:tc>
          <w:tcPr>
            <w:tcW w:w="1680" w:type="dxa"/>
            <w:vAlign w:val="center"/>
          </w:tcPr>
          <w:p>
            <w:pPr>
              <w:jc w:val="center"/>
              <w:rPr>
                <w:rFonts w:ascii="宋体" w:cs="宋体"/>
                <w:sz w:val="24"/>
                <w:szCs w:val="24"/>
              </w:rPr>
            </w:pPr>
            <w:r>
              <w:rPr>
                <w:rFonts w:hint="eastAsia" w:ascii="宋体" w:hAnsi="宋体" w:cs="宋体"/>
                <w:sz w:val="24"/>
                <w:szCs w:val="24"/>
              </w:rPr>
              <w:t>发改基础〔</w:t>
            </w:r>
            <w:r>
              <w:rPr>
                <w:rFonts w:ascii="宋体" w:hAnsi="宋体" w:cs="宋体"/>
                <w:sz w:val="24"/>
                <w:szCs w:val="24"/>
              </w:rPr>
              <w:t>2012</w:t>
            </w:r>
            <w:r>
              <w:rPr>
                <w:rFonts w:hint="eastAsia" w:ascii="宋体" w:hAnsi="宋体" w:cs="宋体"/>
                <w:sz w:val="24"/>
                <w:szCs w:val="24"/>
              </w:rPr>
              <w:t>〕</w:t>
            </w:r>
            <w:r>
              <w:rPr>
                <w:rFonts w:ascii="宋体" w:hAnsi="宋体" w:cs="宋体"/>
                <w:sz w:val="24"/>
                <w:szCs w:val="24"/>
              </w:rPr>
              <w:t>3430</w:t>
            </w:r>
            <w:r>
              <w:rPr>
                <w:rFonts w:hint="eastAsia" w:ascii="宋体" w:hAnsi="宋体" w:cs="宋体"/>
                <w:sz w:val="24"/>
                <w:szCs w:val="24"/>
              </w:rPr>
              <w:t>号</w:t>
            </w:r>
          </w:p>
        </w:tc>
        <w:tc>
          <w:tcPr>
            <w:tcW w:w="1232" w:type="dxa"/>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001</w:t>
            </w:r>
            <w:r>
              <w:rPr>
                <w:rFonts w:hint="eastAsia" w:ascii="宋体" w:hAnsi="宋体" w:cs="宋体"/>
                <w:sz w:val="24"/>
                <w:szCs w:val="24"/>
              </w:rPr>
              <w:t>号</w:t>
            </w:r>
          </w:p>
        </w:tc>
        <w:tc>
          <w:tcPr>
            <w:tcW w:w="1680" w:type="dxa"/>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Align w:val="center"/>
          </w:tcPr>
          <w:p>
            <w:pPr>
              <w:jc w:val="center"/>
              <w:rPr>
                <w:rFonts w:ascii="宋体" w:cs="宋体"/>
                <w:sz w:val="24"/>
                <w:szCs w:val="24"/>
              </w:rPr>
            </w:pPr>
            <w:r>
              <w:rPr>
                <w:rFonts w:hint="eastAsia" w:ascii="宋体" w:hAnsi="宋体" w:cs="宋体"/>
                <w:sz w:val="24"/>
                <w:szCs w:val="24"/>
              </w:rPr>
              <w:t>川评压〔</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008</w:t>
            </w:r>
            <w:r>
              <w:rPr>
                <w:rFonts w:hint="eastAsia" w:ascii="宋体" w:hAnsi="宋体" w:cs="宋体"/>
                <w:sz w:val="24"/>
                <w:szCs w:val="24"/>
              </w:rPr>
              <w:t>号</w:t>
            </w:r>
          </w:p>
        </w:tc>
        <w:tc>
          <w:tcPr>
            <w:tcW w:w="1260" w:type="dxa"/>
            <w:vAlign w:val="center"/>
          </w:tcPr>
          <w:p>
            <w:pPr>
              <w:jc w:val="center"/>
              <w:rPr>
                <w:rFonts w:ascii="宋体" w:cs="宋体"/>
                <w:sz w:val="24"/>
                <w:szCs w:val="24"/>
              </w:rPr>
            </w:pPr>
            <w:r>
              <w:rPr>
                <w:rFonts w:hint="eastAsia" w:ascii="宋体" w:hAnsi="宋体" w:cs="宋体"/>
                <w:sz w:val="24"/>
                <w:szCs w:val="24"/>
              </w:rPr>
              <w:t>小型</w:t>
            </w:r>
          </w:p>
        </w:tc>
        <w:tc>
          <w:tcPr>
            <w:tcW w:w="840" w:type="dxa"/>
            <w:vAlign w:val="center"/>
          </w:tcPr>
          <w:p>
            <w:pPr>
              <w:jc w:val="center"/>
              <w:rPr>
                <w:rFonts w:ascii="宋体" w:cs="宋体"/>
                <w:sz w:val="24"/>
                <w:szCs w:val="24"/>
              </w:rPr>
            </w:pPr>
            <w:r>
              <w:rPr>
                <w:rFonts w:hint="eastAsia" w:ascii="宋体" w:hAnsi="宋体" w:cs="宋体"/>
                <w:sz w:val="24"/>
                <w:szCs w:val="24"/>
              </w:rPr>
              <w:t>金</w:t>
            </w:r>
          </w:p>
        </w:tc>
        <w:tc>
          <w:tcPr>
            <w:tcW w:w="840" w:type="dxa"/>
            <w:vAlign w:val="center"/>
          </w:tcPr>
          <w:p>
            <w:pPr>
              <w:jc w:val="center"/>
              <w:rPr>
                <w:rFonts w:ascii="宋体" w:cs="宋体"/>
                <w:sz w:val="24"/>
                <w:szCs w:val="24"/>
              </w:rPr>
            </w:pPr>
            <w:r>
              <w:rPr>
                <w:rFonts w:hint="eastAsia" w:ascii="宋体" w:hAnsi="宋体" w:cs="宋体"/>
                <w:sz w:val="24"/>
                <w:szCs w:val="24"/>
              </w:rPr>
              <w:t>千克</w:t>
            </w:r>
          </w:p>
        </w:tc>
        <w:tc>
          <w:tcPr>
            <w:tcW w:w="1260" w:type="dxa"/>
            <w:vAlign w:val="center"/>
          </w:tcPr>
          <w:p>
            <w:pPr>
              <w:jc w:val="center"/>
              <w:rPr>
                <w:rFonts w:ascii="宋体" w:cs="宋体"/>
                <w:sz w:val="24"/>
                <w:szCs w:val="24"/>
              </w:rPr>
            </w:pPr>
            <w:r>
              <w:rPr>
                <w:rFonts w:ascii="宋体" w:hAnsi="宋体" w:cs="宋体"/>
                <w:sz w:val="24"/>
                <w:szCs w:val="24"/>
              </w:rPr>
              <w:t>215</w:t>
            </w:r>
          </w:p>
        </w:tc>
        <w:tc>
          <w:tcPr>
            <w:tcW w:w="2020" w:type="dxa"/>
            <w:vAlign w:val="center"/>
          </w:tcPr>
          <w:p>
            <w:pPr>
              <w:jc w:val="center"/>
              <w:rPr>
                <w:rFonts w:ascii="宋体" w:cs="宋体"/>
                <w:sz w:val="24"/>
                <w:szCs w:val="24"/>
              </w:rPr>
            </w:pPr>
            <w:r>
              <w:rPr>
                <w:rFonts w:hint="eastAsia" w:ascii="宋体" w:hAnsi="宋体" w:cs="宋体"/>
                <w:sz w:val="24"/>
                <w:szCs w:val="24"/>
              </w:rPr>
              <w:t>四川省地质矿产勘查开发局四</w:t>
            </w:r>
            <w:r>
              <w:rPr>
                <w:rFonts w:ascii="宋体" w:hAnsi="宋体" w:cs="宋体"/>
                <w:sz w:val="24"/>
                <w:szCs w:val="24"/>
              </w:rPr>
              <w:t>0</w:t>
            </w:r>
            <w:r>
              <w:rPr>
                <w:rFonts w:hint="eastAsia" w:ascii="宋体" w:hAnsi="宋体" w:cs="宋体"/>
                <w:sz w:val="24"/>
                <w:szCs w:val="24"/>
              </w:rPr>
              <w:t>二地质队</w:t>
            </w:r>
          </w:p>
        </w:tc>
        <w:tc>
          <w:tcPr>
            <w:tcW w:w="931" w:type="dxa"/>
            <w:vAlign w:val="center"/>
          </w:tcPr>
          <w:p>
            <w:pPr>
              <w:jc w:val="center"/>
              <w:rPr>
                <w:rFonts w:ascii="宋体" w:cs="宋体"/>
                <w:sz w:val="24"/>
                <w:szCs w:val="24"/>
              </w:rPr>
            </w:pPr>
            <w:r>
              <w:rPr>
                <w:rFonts w:hint="eastAsia" w:ascii="宋体" w:hAnsi="宋体" w:cs="宋体"/>
                <w:sz w:val="24"/>
                <w:szCs w:val="24"/>
              </w:rPr>
              <w:t>甲级</w:t>
            </w:r>
          </w:p>
        </w:tc>
        <w:tc>
          <w:tcPr>
            <w:tcW w:w="1070" w:type="dxa"/>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76" w:type="dxa"/>
            <w:vMerge w:val="restart"/>
            <w:vAlign w:val="center"/>
          </w:tcPr>
          <w:p>
            <w:pPr>
              <w:jc w:val="center"/>
              <w:rPr>
                <w:rFonts w:ascii="宋体" w:cs="宋体"/>
                <w:sz w:val="24"/>
                <w:szCs w:val="24"/>
              </w:rPr>
            </w:pPr>
            <w:r>
              <w:rPr>
                <w:rFonts w:ascii="宋体" w:hAnsi="宋体" w:cs="宋体"/>
                <w:sz w:val="24"/>
                <w:szCs w:val="24"/>
              </w:rPr>
              <w:t>2</w:t>
            </w:r>
          </w:p>
        </w:tc>
        <w:tc>
          <w:tcPr>
            <w:tcW w:w="2462" w:type="dxa"/>
            <w:vMerge w:val="restart"/>
            <w:vAlign w:val="center"/>
          </w:tcPr>
          <w:p>
            <w:pPr>
              <w:jc w:val="center"/>
              <w:rPr>
                <w:rFonts w:ascii="宋体" w:cs="宋体"/>
                <w:sz w:val="24"/>
                <w:szCs w:val="24"/>
              </w:rPr>
            </w:pPr>
            <w:r>
              <w:rPr>
                <w:rFonts w:hint="eastAsia" w:ascii="宋体" w:hAnsi="宋体" w:cs="宋体"/>
                <w:sz w:val="24"/>
                <w:szCs w:val="24"/>
              </w:rPr>
              <w:t>四川省会理县海潮铜矿详查报告</w:t>
            </w:r>
          </w:p>
        </w:tc>
        <w:tc>
          <w:tcPr>
            <w:tcW w:w="1296" w:type="dxa"/>
            <w:vMerge w:val="restart"/>
            <w:vAlign w:val="center"/>
          </w:tcPr>
          <w:p>
            <w:pPr>
              <w:jc w:val="center"/>
              <w:rPr>
                <w:rFonts w:ascii="宋体" w:cs="宋体"/>
                <w:sz w:val="24"/>
                <w:szCs w:val="24"/>
              </w:rPr>
            </w:pPr>
            <w:r>
              <w:rPr>
                <w:rFonts w:hint="eastAsia" w:ascii="宋体" w:hAnsi="宋体" w:cs="宋体"/>
                <w:sz w:val="24"/>
                <w:szCs w:val="24"/>
              </w:rPr>
              <w:t>会理县晨鑫矿业有限责任公司</w:t>
            </w:r>
          </w:p>
        </w:tc>
        <w:tc>
          <w:tcPr>
            <w:tcW w:w="1659" w:type="dxa"/>
            <w:vMerge w:val="restart"/>
            <w:vAlign w:val="center"/>
          </w:tcPr>
          <w:p>
            <w:pPr>
              <w:jc w:val="center"/>
              <w:rPr>
                <w:rFonts w:ascii="宋体" w:cs="宋体"/>
                <w:sz w:val="24"/>
                <w:szCs w:val="24"/>
              </w:rPr>
            </w:pPr>
            <w:r>
              <w:rPr>
                <w:rFonts w:hint="eastAsia" w:ascii="宋体" w:hAnsi="宋体" w:cs="宋体"/>
                <w:sz w:val="24"/>
                <w:szCs w:val="24"/>
              </w:rPr>
              <w:t>凉山彝族自治州会理县</w:t>
            </w:r>
          </w:p>
        </w:tc>
        <w:tc>
          <w:tcPr>
            <w:tcW w:w="1680" w:type="dxa"/>
            <w:vMerge w:val="restart"/>
            <w:vAlign w:val="center"/>
          </w:tcPr>
          <w:p>
            <w:pPr>
              <w:jc w:val="center"/>
              <w:rPr>
                <w:rFonts w:ascii="宋体" w:cs="宋体"/>
                <w:sz w:val="24"/>
                <w:szCs w:val="24"/>
              </w:rPr>
            </w:pPr>
            <w:r>
              <w:rPr>
                <w:rFonts w:ascii="宋体" w:hAnsi="宋体" w:cs="宋体"/>
                <w:sz w:val="24"/>
                <w:szCs w:val="24"/>
              </w:rPr>
              <w:t>T51420160102052133</w:t>
            </w:r>
          </w:p>
        </w:tc>
        <w:tc>
          <w:tcPr>
            <w:tcW w:w="1232" w:type="dxa"/>
            <w:vMerge w:val="restart"/>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Merge w:val="restart"/>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002</w:t>
            </w:r>
            <w:r>
              <w:rPr>
                <w:rFonts w:hint="eastAsia" w:ascii="宋体" w:hAnsi="宋体" w:cs="宋体"/>
                <w:sz w:val="24"/>
                <w:szCs w:val="24"/>
              </w:rPr>
              <w:t>号</w:t>
            </w:r>
          </w:p>
        </w:tc>
        <w:tc>
          <w:tcPr>
            <w:tcW w:w="1680" w:type="dxa"/>
            <w:vMerge w:val="restart"/>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Merge w:val="restart"/>
            <w:vAlign w:val="center"/>
          </w:tcPr>
          <w:p>
            <w:pPr>
              <w:jc w:val="center"/>
              <w:rPr>
                <w:rFonts w:ascii="宋体" w:cs="宋体"/>
                <w:sz w:val="24"/>
                <w:szCs w:val="24"/>
              </w:rPr>
            </w:pPr>
            <w:r>
              <w:rPr>
                <w:rFonts w:hint="eastAsia" w:ascii="宋体" w:hAnsi="宋体" w:cs="宋体"/>
                <w:sz w:val="24"/>
                <w:szCs w:val="24"/>
              </w:rPr>
              <w:t>川评审〔</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112</w:t>
            </w:r>
            <w:r>
              <w:rPr>
                <w:rFonts w:hint="eastAsia" w:ascii="宋体" w:hAnsi="宋体" w:cs="宋体"/>
                <w:sz w:val="24"/>
                <w:szCs w:val="24"/>
              </w:rPr>
              <w:t>号</w:t>
            </w:r>
          </w:p>
        </w:tc>
        <w:tc>
          <w:tcPr>
            <w:tcW w:w="1260" w:type="dxa"/>
            <w:vMerge w:val="restart"/>
            <w:vAlign w:val="center"/>
          </w:tcPr>
          <w:p>
            <w:pPr>
              <w:jc w:val="center"/>
              <w:rPr>
                <w:rFonts w:ascii="宋体" w:cs="宋体"/>
                <w:sz w:val="24"/>
                <w:szCs w:val="24"/>
              </w:rPr>
            </w:pPr>
            <w:r>
              <w:rPr>
                <w:rFonts w:hint="eastAsia" w:ascii="宋体" w:hAnsi="宋体" w:cs="宋体"/>
                <w:sz w:val="24"/>
                <w:szCs w:val="24"/>
              </w:rPr>
              <w:t>小型</w:t>
            </w:r>
          </w:p>
        </w:tc>
        <w:tc>
          <w:tcPr>
            <w:tcW w:w="840" w:type="dxa"/>
            <w:vAlign w:val="center"/>
          </w:tcPr>
          <w:p>
            <w:pPr>
              <w:jc w:val="center"/>
              <w:rPr>
                <w:rFonts w:ascii="宋体" w:cs="宋体"/>
                <w:sz w:val="24"/>
                <w:szCs w:val="24"/>
              </w:rPr>
            </w:pPr>
            <w:r>
              <w:rPr>
                <w:rFonts w:hint="eastAsia" w:ascii="宋体" w:hAnsi="宋体" w:cs="宋体"/>
                <w:sz w:val="24"/>
                <w:szCs w:val="24"/>
              </w:rPr>
              <w:t>铜</w:t>
            </w:r>
          </w:p>
        </w:tc>
        <w:tc>
          <w:tcPr>
            <w:tcW w:w="840" w:type="dxa"/>
            <w:vAlign w:val="center"/>
          </w:tcPr>
          <w:p>
            <w:pPr>
              <w:jc w:val="center"/>
              <w:rPr>
                <w:rFonts w:ascii="宋体" w:cs="宋体"/>
                <w:sz w:val="24"/>
                <w:szCs w:val="24"/>
              </w:rPr>
            </w:pPr>
            <w:r>
              <w:rPr>
                <w:rFonts w:hint="eastAsia" w:ascii="宋体" w:hAnsi="宋体" w:cs="宋体"/>
                <w:sz w:val="24"/>
                <w:szCs w:val="24"/>
              </w:rPr>
              <w:t>吨</w:t>
            </w:r>
          </w:p>
        </w:tc>
        <w:tc>
          <w:tcPr>
            <w:tcW w:w="1260" w:type="dxa"/>
            <w:vAlign w:val="center"/>
          </w:tcPr>
          <w:p>
            <w:pPr>
              <w:jc w:val="center"/>
              <w:rPr>
                <w:rFonts w:ascii="宋体" w:cs="宋体"/>
                <w:sz w:val="24"/>
                <w:szCs w:val="24"/>
              </w:rPr>
            </w:pPr>
            <w:r>
              <w:rPr>
                <w:rFonts w:ascii="宋体" w:hAnsi="宋体" w:cs="宋体"/>
                <w:sz w:val="24"/>
                <w:szCs w:val="24"/>
              </w:rPr>
              <w:t>72139</w:t>
            </w:r>
          </w:p>
        </w:tc>
        <w:tc>
          <w:tcPr>
            <w:tcW w:w="2020" w:type="dxa"/>
            <w:vMerge w:val="restart"/>
            <w:vAlign w:val="center"/>
          </w:tcPr>
          <w:p>
            <w:pPr>
              <w:jc w:val="center"/>
              <w:rPr>
                <w:rFonts w:ascii="宋体" w:cs="宋体"/>
                <w:sz w:val="24"/>
                <w:szCs w:val="24"/>
              </w:rPr>
            </w:pPr>
            <w:r>
              <w:rPr>
                <w:rFonts w:hint="eastAsia" w:ascii="宋体" w:hAnsi="宋体" w:cs="宋体"/>
                <w:sz w:val="24"/>
                <w:szCs w:val="24"/>
              </w:rPr>
              <w:t>四川省冶金地质勘查院</w:t>
            </w:r>
          </w:p>
        </w:tc>
        <w:tc>
          <w:tcPr>
            <w:tcW w:w="931" w:type="dxa"/>
            <w:vMerge w:val="restart"/>
            <w:vAlign w:val="center"/>
          </w:tcPr>
          <w:p>
            <w:pPr>
              <w:jc w:val="center"/>
              <w:rPr>
                <w:rFonts w:ascii="宋体" w:cs="宋体"/>
                <w:sz w:val="24"/>
                <w:szCs w:val="24"/>
              </w:rPr>
            </w:pPr>
            <w:r>
              <w:rPr>
                <w:rFonts w:hint="eastAsia" w:ascii="宋体" w:hAnsi="宋体" w:cs="宋体"/>
                <w:sz w:val="24"/>
                <w:szCs w:val="24"/>
              </w:rPr>
              <w:t>甲级</w:t>
            </w:r>
          </w:p>
        </w:tc>
        <w:tc>
          <w:tcPr>
            <w:tcW w:w="1070" w:type="dxa"/>
            <w:vMerge w:val="restart"/>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76" w:type="dxa"/>
            <w:vMerge w:val="continue"/>
            <w:vAlign w:val="center"/>
          </w:tcPr>
          <w:p>
            <w:pPr>
              <w:jc w:val="center"/>
              <w:rPr>
                <w:rFonts w:ascii="宋体" w:cs="宋体"/>
                <w:sz w:val="24"/>
                <w:szCs w:val="24"/>
              </w:rPr>
            </w:pPr>
          </w:p>
        </w:tc>
        <w:tc>
          <w:tcPr>
            <w:tcW w:w="2462" w:type="dxa"/>
            <w:vMerge w:val="continue"/>
            <w:vAlign w:val="center"/>
          </w:tcPr>
          <w:p>
            <w:pPr>
              <w:jc w:val="center"/>
              <w:rPr>
                <w:rFonts w:ascii="宋体" w:cs="宋体"/>
                <w:sz w:val="24"/>
                <w:szCs w:val="24"/>
              </w:rPr>
            </w:pPr>
          </w:p>
        </w:tc>
        <w:tc>
          <w:tcPr>
            <w:tcW w:w="1296" w:type="dxa"/>
            <w:vMerge w:val="continue"/>
            <w:vAlign w:val="center"/>
          </w:tcPr>
          <w:p>
            <w:pPr>
              <w:jc w:val="center"/>
              <w:rPr>
                <w:rFonts w:ascii="宋体" w:cs="宋体"/>
                <w:sz w:val="24"/>
                <w:szCs w:val="24"/>
              </w:rPr>
            </w:pPr>
          </w:p>
        </w:tc>
        <w:tc>
          <w:tcPr>
            <w:tcW w:w="1659"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232" w:type="dxa"/>
            <w:vMerge w:val="continue"/>
            <w:vAlign w:val="center"/>
          </w:tcPr>
          <w:p>
            <w:pPr>
              <w:jc w:val="center"/>
              <w:rPr>
                <w:rFonts w:ascii="宋体" w:cs="宋体"/>
                <w:sz w:val="24"/>
                <w:szCs w:val="24"/>
              </w:rPr>
            </w:pPr>
          </w:p>
        </w:tc>
        <w:tc>
          <w:tcPr>
            <w:tcW w:w="1588"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365" w:type="dxa"/>
            <w:vMerge w:val="continue"/>
            <w:vAlign w:val="center"/>
          </w:tcPr>
          <w:p>
            <w:pPr>
              <w:jc w:val="center"/>
              <w:rPr>
                <w:rFonts w:ascii="宋体" w:cs="宋体"/>
                <w:sz w:val="24"/>
                <w:szCs w:val="24"/>
              </w:rPr>
            </w:pPr>
          </w:p>
        </w:tc>
        <w:tc>
          <w:tcPr>
            <w:tcW w:w="1260" w:type="dxa"/>
            <w:vMerge w:val="continue"/>
            <w:vAlign w:val="center"/>
          </w:tcPr>
          <w:p>
            <w:pPr>
              <w:jc w:val="center"/>
              <w:rPr>
                <w:rFonts w:ascii="宋体" w:cs="宋体"/>
                <w:sz w:val="24"/>
                <w:szCs w:val="24"/>
              </w:rPr>
            </w:pPr>
          </w:p>
        </w:tc>
        <w:tc>
          <w:tcPr>
            <w:tcW w:w="840" w:type="dxa"/>
            <w:vAlign w:val="center"/>
          </w:tcPr>
          <w:p>
            <w:pPr>
              <w:jc w:val="center"/>
              <w:rPr>
                <w:rFonts w:ascii="宋体" w:cs="宋体"/>
                <w:sz w:val="24"/>
                <w:szCs w:val="24"/>
              </w:rPr>
            </w:pPr>
            <w:r>
              <w:rPr>
                <w:rFonts w:hint="eastAsia" w:ascii="宋体" w:hAnsi="宋体" w:cs="宋体"/>
                <w:sz w:val="24"/>
                <w:szCs w:val="24"/>
              </w:rPr>
              <w:t>银</w:t>
            </w:r>
          </w:p>
        </w:tc>
        <w:tc>
          <w:tcPr>
            <w:tcW w:w="840" w:type="dxa"/>
            <w:vAlign w:val="center"/>
          </w:tcPr>
          <w:p>
            <w:pPr>
              <w:jc w:val="center"/>
              <w:rPr>
                <w:rFonts w:ascii="宋体" w:cs="宋体"/>
                <w:sz w:val="24"/>
                <w:szCs w:val="24"/>
              </w:rPr>
            </w:pPr>
            <w:r>
              <w:rPr>
                <w:rFonts w:hint="eastAsia" w:ascii="宋体" w:hAnsi="宋体" w:cs="宋体"/>
                <w:sz w:val="24"/>
                <w:szCs w:val="24"/>
              </w:rPr>
              <w:t>吨</w:t>
            </w:r>
          </w:p>
        </w:tc>
        <w:tc>
          <w:tcPr>
            <w:tcW w:w="1260" w:type="dxa"/>
            <w:vAlign w:val="center"/>
          </w:tcPr>
          <w:p>
            <w:pPr>
              <w:jc w:val="center"/>
              <w:rPr>
                <w:rFonts w:ascii="宋体" w:cs="宋体"/>
                <w:sz w:val="24"/>
                <w:szCs w:val="24"/>
              </w:rPr>
            </w:pPr>
            <w:r>
              <w:rPr>
                <w:rFonts w:ascii="宋体" w:hAnsi="宋体" w:cs="宋体"/>
                <w:sz w:val="24"/>
                <w:szCs w:val="24"/>
              </w:rPr>
              <w:t>32</w:t>
            </w:r>
          </w:p>
        </w:tc>
        <w:tc>
          <w:tcPr>
            <w:tcW w:w="2020" w:type="dxa"/>
            <w:vMerge w:val="continue"/>
            <w:vAlign w:val="center"/>
          </w:tcPr>
          <w:p>
            <w:pPr>
              <w:jc w:val="center"/>
              <w:rPr>
                <w:rFonts w:ascii="宋体" w:cs="宋体"/>
                <w:sz w:val="24"/>
                <w:szCs w:val="24"/>
              </w:rPr>
            </w:pPr>
          </w:p>
        </w:tc>
        <w:tc>
          <w:tcPr>
            <w:tcW w:w="931" w:type="dxa"/>
            <w:vMerge w:val="continue"/>
            <w:vAlign w:val="center"/>
          </w:tcPr>
          <w:p>
            <w:pPr>
              <w:jc w:val="center"/>
              <w:rPr>
                <w:rFonts w:ascii="宋体" w:cs="宋体"/>
                <w:sz w:val="24"/>
                <w:szCs w:val="24"/>
              </w:rPr>
            </w:pPr>
          </w:p>
        </w:tc>
        <w:tc>
          <w:tcPr>
            <w:tcW w:w="1070" w:type="dxa"/>
            <w:vMerge w:val="continue"/>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76" w:type="dxa"/>
            <w:vMerge w:val="restart"/>
            <w:vAlign w:val="center"/>
          </w:tcPr>
          <w:p>
            <w:pPr>
              <w:jc w:val="center"/>
              <w:rPr>
                <w:rFonts w:ascii="宋体" w:cs="宋体"/>
                <w:sz w:val="24"/>
                <w:szCs w:val="24"/>
              </w:rPr>
            </w:pPr>
            <w:r>
              <w:rPr>
                <w:rFonts w:ascii="宋体" w:hAnsi="宋体" w:cs="宋体"/>
                <w:sz w:val="24"/>
                <w:szCs w:val="24"/>
              </w:rPr>
              <w:t>3</w:t>
            </w:r>
          </w:p>
        </w:tc>
        <w:tc>
          <w:tcPr>
            <w:tcW w:w="2462" w:type="dxa"/>
            <w:vMerge w:val="restart"/>
            <w:vAlign w:val="center"/>
          </w:tcPr>
          <w:p>
            <w:pPr>
              <w:jc w:val="center"/>
              <w:rPr>
                <w:rFonts w:ascii="宋体" w:cs="宋体"/>
                <w:sz w:val="24"/>
                <w:szCs w:val="24"/>
              </w:rPr>
            </w:pPr>
            <w:r>
              <w:rPr>
                <w:rFonts w:hint="eastAsia" w:ascii="宋体" w:hAnsi="宋体" w:cs="宋体"/>
                <w:sz w:val="24"/>
                <w:szCs w:val="24"/>
              </w:rPr>
              <w:t>四川省甘洛县高丰铅锌矿普查报告</w:t>
            </w:r>
          </w:p>
        </w:tc>
        <w:tc>
          <w:tcPr>
            <w:tcW w:w="1296" w:type="dxa"/>
            <w:vMerge w:val="restart"/>
            <w:vAlign w:val="center"/>
          </w:tcPr>
          <w:p>
            <w:pPr>
              <w:jc w:val="center"/>
              <w:rPr>
                <w:rFonts w:ascii="宋体" w:cs="宋体"/>
                <w:sz w:val="24"/>
                <w:szCs w:val="24"/>
              </w:rPr>
            </w:pPr>
            <w:r>
              <w:rPr>
                <w:rFonts w:hint="eastAsia" w:ascii="宋体" w:hAnsi="宋体" w:cs="宋体"/>
                <w:sz w:val="24"/>
                <w:szCs w:val="24"/>
              </w:rPr>
              <w:t>四川省冶金地质勘查局成都地质调查所</w:t>
            </w:r>
          </w:p>
        </w:tc>
        <w:tc>
          <w:tcPr>
            <w:tcW w:w="1659" w:type="dxa"/>
            <w:vMerge w:val="restart"/>
            <w:vAlign w:val="center"/>
          </w:tcPr>
          <w:p>
            <w:pPr>
              <w:jc w:val="center"/>
              <w:rPr>
                <w:rFonts w:ascii="宋体" w:cs="宋体"/>
                <w:sz w:val="24"/>
                <w:szCs w:val="24"/>
              </w:rPr>
            </w:pPr>
            <w:r>
              <w:rPr>
                <w:rFonts w:hint="eastAsia" w:ascii="宋体" w:hAnsi="宋体" w:cs="宋体"/>
                <w:sz w:val="24"/>
                <w:szCs w:val="24"/>
              </w:rPr>
              <w:t>凉山彝族自治州甘洛县</w:t>
            </w:r>
          </w:p>
        </w:tc>
        <w:tc>
          <w:tcPr>
            <w:tcW w:w="1680" w:type="dxa"/>
            <w:vMerge w:val="restart"/>
            <w:vAlign w:val="center"/>
          </w:tcPr>
          <w:p>
            <w:pPr>
              <w:jc w:val="center"/>
              <w:rPr>
                <w:rFonts w:ascii="宋体" w:cs="宋体"/>
                <w:sz w:val="24"/>
                <w:szCs w:val="24"/>
              </w:rPr>
            </w:pPr>
            <w:r>
              <w:rPr>
                <w:rFonts w:hint="eastAsia" w:ascii="宋体" w:hAnsi="宋体" w:cs="宋体"/>
                <w:sz w:val="24"/>
                <w:szCs w:val="24"/>
              </w:rPr>
              <w:t>川国土资函（</w:t>
            </w:r>
            <w:r>
              <w:rPr>
                <w:rFonts w:ascii="宋体" w:hAnsi="宋体" w:cs="宋体"/>
                <w:sz w:val="24"/>
                <w:szCs w:val="24"/>
              </w:rPr>
              <w:t>2009</w:t>
            </w:r>
            <w:r>
              <w:rPr>
                <w:rFonts w:hint="eastAsia" w:ascii="宋体" w:hAnsi="宋体" w:cs="宋体"/>
                <w:sz w:val="24"/>
                <w:szCs w:val="24"/>
              </w:rPr>
              <w:t>）</w:t>
            </w:r>
            <w:r>
              <w:rPr>
                <w:rFonts w:ascii="宋体" w:hAnsi="宋体" w:cs="宋体"/>
                <w:sz w:val="24"/>
                <w:szCs w:val="24"/>
              </w:rPr>
              <w:t>1227</w:t>
            </w:r>
            <w:r>
              <w:rPr>
                <w:rFonts w:hint="eastAsia" w:ascii="宋体" w:hAnsi="宋体" w:cs="宋体"/>
                <w:sz w:val="24"/>
                <w:szCs w:val="24"/>
              </w:rPr>
              <w:t>号</w:t>
            </w:r>
          </w:p>
        </w:tc>
        <w:tc>
          <w:tcPr>
            <w:tcW w:w="1232" w:type="dxa"/>
            <w:vMerge w:val="restart"/>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Merge w:val="restart"/>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003</w:t>
            </w:r>
            <w:r>
              <w:rPr>
                <w:rFonts w:hint="eastAsia" w:ascii="宋体" w:hAnsi="宋体" w:cs="宋体"/>
                <w:sz w:val="24"/>
                <w:szCs w:val="24"/>
              </w:rPr>
              <w:t>号</w:t>
            </w:r>
          </w:p>
        </w:tc>
        <w:tc>
          <w:tcPr>
            <w:tcW w:w="1680" w:type="dxa"/>
            <w:vMerge w:val="restart"/>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Merge w:val="restart"/>
            <w:vAlign w:val="center"/>
          </w:tcPr>
          <w:p>
            <w:pPr>
              <w:jc w:val="center"/>
              <w:rPr>
                <w:rFonts w:ascii="宋体" w:cs="宋体"/>
                <w:sz w:val="24"/>
                <w:szCs w:val="24"/>
              </w:rPr>
            </w:pPr>
            <w:r>
              <w:rPr>
                <w:rFonts w:hint="eastAsia" w:ascii="宋体" w:hAnsi="宋体" w:cs="宋体"/>
                <w:sz w:val="24"/>
                <w:szCs w:val="24"/>
              </w:rPr>
              <w:t>川评审〔</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099</w:t>
            </w:r>
            <w:r>
              <w:rPr>
                <w:rFonts w:hint="eastAsia" w:ascii="宋体" w:hAnsi="宋体" w:cs="宋体"/>
                <w:sz w:val="24"/>
                <w:szCs w:val="24"/>
              </w:rPr>
              <w:t>号</w:t>
            </w:r>
          </w:p>
        </w:tc>
        <w:tc>
          <w:tcPr>
            <w:tcW w:w="1260" w:type="dxa"/>
            <w:vMerge w:val="restart"/>
            <w:vAlign w:val="center"/>
          </w:tcPr>
          <w:p>
            <w:pPr>
              <w:jc w:val="center"/>
              <w:rPr>
                <w:rFonts w:ascii="宋体" w:cs="宋体"/>
                <w:sz w:val="24"/>
                <w:szCs w:val="24"/>
              </w:rPr>
            </w:pPr>
            <w:r>
              <w:rPr>
                <w:rFonts w:hint="eastAsia" w:ascii="宋体" w:hAnsi="宋体" w:cs="宋体"/>
                <w:sz w:val="24"/>
                <w:szCs w:val="24"/>
              </w:rPr>
              <w:t>中型</w:t>
            </w:r>
          </w:p>
        </w:tc>
        <w:tc>
          <w:tcPr>
            <w:tcW w:w="840" w:type="dxa"/>
            <w:vAlign w:val="center"/>
          </w:tcPr>
          <w:p>
            <w:pPr>
              <w:jc w:val="center"/>
              <w:rPr>
                <w:rFonts w:ascii="宋体" w:cs="宋体"/>
                <w:sz w:val="24"/>
                <w:szCs w:val="24"/>
              </w:rPr>
            </w:pPr>
            <w:r>
              <w:rPr>
                <w:rFonts w:hint="eastAsia" w:ascii="宋体" w:hAnsi="宋体" w:cs="宋体"/>
                <w:sz w:val="24"/>
                <w:szCs w:val="24"/>
              </w:rPr>
              <w:t>铅</w:t>
            </w:r>
          </w:p>
        </w:tc>
        <w:tc>
          <w:tcPr>
            <w:tcW w:w="840" w:type="dxa"/>
            <w:vAlign w:val="center"/>
          </w:tcPr>
          <w:p>
            <w:pPr>
              <w:jc w:val="center"/>
              <w:rPr>
                <w:rFonts w:ascii="宋体" w:cs="宋体"/>
                <w:sz w:val="24"/>
                <w:szCs w:val="24"/>
              </w:rPr>
            </w:pPr>
            <w:r>
              <w:rPr>
                <w:rFonts w:hint="eastAsia" w:ascii="宋体" w:hAnsi="宋体" w:cs="宋体"/>
                <w:sz w:val="24"/>
                <w:szCs w:val="24"/>
              </w:rPr>
              <w:t>吨</w:t>
            </w:r>
          </w:p>
        </w:tc>
        <w:tc>
          <w:tcPr>
            <w:tcW w:w="1260" w:type="dxa"/>
            <w:vAlign w:val="center"/>
          </w:tcPr>
          <w:p>
            <w:pPr>
              <w:jc w:val="center"/>
              <w:rPr>
                <w:rFonts w:ascii="宋体" w:cs="宋体"/>
                <w:sz w:val="24"/>
                <w:szCs w:val="24"/>
              </w:rPr>
            </w:pPr>
            <w:r>
              <w:rPr>
                <w:rFonts w:ascii="宋体" w:hAnsi="宋体" w:cs="宋体"/>
                <w:sz w:val="24"/>
                <w:szCs w:val="24"/>
              </w:rPr>
              <w:t>46937</w:t>
            </w:r>
          </w:p>
        </w:tc>
        <w:tc>
          <w:tcPr>
            <w:tcW w:w="2020" w:type="dxa"/>
            <w:vMerge w:val="restart"/>
            <w:vAlign w:val="center"/>
          </w:tcPr>
          <w:p>
            <w:pPr>
              <w:jc w:val="center"/>
              <w:rPr>
                <w:rFonts w:ascii="宋体" w:cs="宋体"/>
                <w:sz w:val="24"/>
                <w:szCs w:val="24"/>
              </w:rPr>
            </w:pPr>
            <w:r>
              <w:rPr>
                <w:rFonts w:hint="eastAsia" w:ascii="宋体" w:hAnsi="宋体" w:cs="宋体"/>
                <w:sz w:val="24"/>
                <w:szCs w:val="24"/>
              </w:rPr>
              <w:t>四川省冶金地质勘查局成都地质调查所</w:t>
            </w:r>
          </w:p>
        </w:tc>
        <w:tc>
          <w:tcPr>
            <w:tcW w:w="931" w:type="dxa"/>
            <w:vMerge w:val="restart"/>
            <w:vAlign w:val="center"/>
          </w:tcPr>
          <w:p>
            <w:pPr>
              <w:jc w:val="center"/>
              <w:rPr>
                <w:rFonts w:ascii="宋体" w:cs="宋体"/>
                <w:sz w:val="24"/>
                <w:szCs w:val="24"/>
              </w:rPr>
            </w:pPr>
            <w:r>
              <w:rPr>
                <w:rFonts w:hint="eastAsia" w:ascii="宋体" w:hAnsi="宋体" w:cs="宋体"/>
                <w:sz w:val="24"/>
                <w:szCs w:val="24"/>
              </w:rPr>
              <w:t>甲级</w:t>
            </w:r>
          </w:p>
        </w:tc>
        <w:tc>
          <w:tcPr>
            <w:tcW w:w="1070" w:type="dxa"/>
            <w:vMerge w:val="restart"/>
            <w:vAlign w:val="center"/>
          </w:tcPr>
          <w:p>
            <w:pPr>
              <w:jc w:val="center"/>
              <w:rPr>
                <w:rFonts w:ascii="宋体" w:cs="宋体"/>
                <w:sz w:val="24"/>
                <w:szCs w:val="24"/>
              </w:rPr>
            </w:pPr>
            <w:r>
              <w:rPr>
                <w:rFonts w:hint="eastAsia" w:ascii="宋体" w:hAnsi="宋体" w:cs="宋体"/>
                <w:sz w:val="24"/>
                <w:szCs w:val="24"/>
              </w:rPr>
              <w:t>省地勘基金项目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76" w:type="dxa"/>
            <w:vMerge w:val="continue"/>
            <w:vAlign w:val="center"/>
          </w:tcPr>
          <w:p>
            <w:pPr>
              <w:jc w:val="center"/>
              <w:rPr>
                <w:rFonts w:ascii="宋体" w:cs="宋体"/>
                <w:sz w:val="24"/>
                <w:szCs w:val="24"/>
              </w:rPr>
            </w:pPr>
          </w:p>
        </w:tc>
        <w:tc>
          <w:tcPr>
            <w:tcW w:w="2462" w:type="dxa"/>
            <w:vMerge w:val="continue"/>
            <w:vAlign w:val="center"/>
          </w:tcPr>
          <w:p>
            <w:pPr>
              <w:jc w:val="center"/>
              <w:rPr>
                <w:rFonts w:ascii="宋体" w:cs="宋体"/>
                <w:sz w:val="24"/>
                <w:szCs w:val="24"/>
              </w:rPr>
            </w:pPr>
          </w:p>
        </w:tc>
        <w:tc>
          <w:tcPr>
            <w:tcW w:w="1296" w:type="dxa"/>
            <w:vMerge w:val="continue"/>
            <w:vAlign w:val="center"/>
          </w:tcPr>
          <w:p>
            <w:pPr>
              <w:jc w:val="center"/>
              <w:rPr>
                <w:rFonts w:ascii="宋体" w:cs="宋体"/>
                <w:sz w:val="24"/>
                <w:szCs w:val="24"/>
              </w:rPr>
            </w:pPr>
          </w:p>
        </w:tc>
        <w:tc>
          <w:tcPr>
            <w:tcW w:w="1659"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232" w:type="dxa"/>
            <w:vMerge w:val="continue"/>
            <w:vAlign w:val="center"/>
          </w:tcPr>
          <w:p>
            <w:pPr>
              <w:jc w:val="center"/>
              <w:rPr>
                <w:rFonts w:ascii="宋体" w:cs="宋体"/>
                <w:sz w:val="24"/>
                <w:szCs w:val="24"/>
              </w:rPr>
            </w:pPr>
          </w:p>
        </w:tc>
        <w:tc>
          <w:tcPr>
            <w:tcW w:w="1588"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365" w:type="dxa"/>
            <w:vMerge w:val="continue"/>
            <w:vAlign w:val="center"/>
          </w:tcPr>
          <w:p>
            <w:pPr>
              <w:jc w:val="center"/>
              <w:rPr>
                <w:rFonts w:ascii="宋体" w:cs="宋体"/>
                <w:sz w:val="24"/>
                <w:szCs w:val="24"/>
              </w:rPr>
            </w:pPr>
          </w:p>
        </w:tc>
        <w:tc>
          <w:tcPr>
            <w:tcW w:w="1260" w:type="dxa"/>
            <w:vMerge w:val="continue"/>
            <w:vAlign w:val="center"/>
          </w:tcPr>
          <w:p>
            <w:pPr>
              <w:jc w:val="center"/>
              <w:rPr>
                <w:rFonts w:ascii="宋体" w:cs="宋体"/>
                <w:sz w:val="24"/>
                <w:szCs w:val="24"/>
              </w:rPr>
            </w:pPr>
          </w:p>
        </w:tc>
        <w:tc>
          <w:tcPr>
            <w:tcW w:w="840" w:type="dxa"/>
            <w:vAlign w:val="center"/>
          </w:tcPr>
          <w:p>
            <w:pPr>
              <w:jc w:val="center"/>
              <w:rPr>
                <w:rFonts w:ascii="宋体" w:cs="宋体"/>
                <w:sz w:val="24"/>
                <w:szCs w:val="24"/>
              </w:rPr>
            </w:pPr>
            <w:r>
              <w:rPr>
                <w:rFonts w:hint="eastAsia" w:ascii="宋体" w:hAnsi="宋体" w:cs="宋体"/>
                <w:sz w:val="24"/>
                <w:szCs w:val="24"/>
              </w:rPr>
              <w:t>锌</w:t>
            </w:r>
          </w:p>
        </w:tc>
        <w:tc>
          <w:tcPr>
            <w:tcW w:w="840" w:type="dxa"/>
            <w:vAlign w:val="center"/>
          </w:tcPr>
          <w:p>
            <w:pPr>
              <w:jc w:val="center"/>
              <w:rPr>
                <w:rFonts w:ascii="宋体" w:cs="宋体"/>
                <w:sz w:val="24"/>
                <w:szCs w:val="24"/>
              </w:rPr>
            </w:pPr>
            <w:r>
              <w:rPr>
                <w:rFonts w:hint="eastAsia" w:ascii="宋体" w:hAnsi="宋体" w:cs="宋体"/>
                <w:sz w:val="24"/>
                <w:szCs w:val="24"/>
              </w:rPr>
              <w:t>吨</w:t>
            </w:r>
          </w:p>
        </w:tc>
        <w:tc>
          <w:tcPr>
            <w:tcW w:w="1260" w:type="dxa"/>
            <w:vAlign w:val="center"/>
          </w:tcPr>
          <w:p>
            <w:pPr>
              <w:jc w:val="center"/>
              <w:rPr>
                <w:rFonts w:ascii="宋体" w:cs="宋体"/>
                <w:sz w:val="24"/>
                <w:szCs w:val="24"/>
              </w:rPr>
            </w:pPr>
            <w:r>
              <w:rPr>
                <w:rFonts w:ascii="宋体" w:hAnsi="宋体" w:cs="宋体"/>
                <w:sz w:val="24"/>
                <w:szCs w:val="24"/>
              </w:rPr>
              <w:t>95346</w:t>
            </w:r>
          </w:p>
        </w:tc>
        <w:tc>
          <w:tcPr>
            <w:tcW w:w="2020" w:type="dxa"/>
            <w:vMerge w:val="continue"/>
            <w:vAlign w:val="center"/>
          </w:tcPr>
          <w:p>
            <w:pPr>
              <w:jc w:val="center"/>
              <w:rPr>
                <w:rFonts w:ascii="宋体" w:cs="宋体"/>
                <w:sz w:val="24"/>
                <w:szCs w:val="24"/>
              </w:rPr>
            </w:pPr>
          </w:p>
        </w:tc>
        <w:tc>
          <w:tcPr>
            <w:tcW w:w="931" w:type="dxa"/>
            <w:vMerge w:val="continue"/>
            <w:vAlign w:val="center"/>
          </w:tcPr>
          <w:p>
            <w:pPr>
              <w:jc w:val="center"/>
              <w:rPr>
                <w:rFonts w:ascii="宋体" w:cs="宋体"/>
                <w:sz w:val="24"/>
                <w:szCs w:val="24"/>
              </w:rPr>
            </w:pPr>
          </w:p>
        </w:tc>
        <w:tc>
          <w:tcPr>
            <w:tcW w:w="1070" w:type="dxa"/>
            <w:vMerge w:val="continue"/>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76" w:type="dxa"/>
            <w:vMerge w:val="continue"/>
            <w:vAlign w:val="center"/>
          </w:tcPr>
          <w:p>
            <w:pPr>
              <w:jc w:val="center"/>
              <w:rPr>
                <w:rFonts w:ascii="宋体" w:cs="宋体"/>
                <w:sz w:val="24"/>
                <w:szCs w:val="24"/>
              </w:rPr>
            </w:pPr>
          </w:p>
        </w:tc>
        <w:tc>
          <w:tcPr>
            <w:tcW w:w="2462" w:type="dxa"/>
            <w:vMerge w:val="continue"/>
            <w:vAlign w:val="center"/>
          </w:tcPr>
          <w:p>
            <w:pPr>
              <w:jc w:val="center"/>
              <w:rPr>
                <w:rFonts w:ascii="宋体" w:cs="宋体"/>
                <w:sz w:val="24"/>
                <w:szCs w:val="24"/>
              </w:rPr>
            </w:pPr>
          </w:p>
        </w:tc>
        <w:tc>
          <w:tcPr>
            <w:tcW w:w="1296" w:type="dxa"/>
            <w:vMerge w:val="continue"/>
            <w:vAlign w:val="center"/>
          </w:tcPr>
          <w:p>
            <w:pPr>
              <w:jc w:val="center"/>
              <w:rPr>
                <w:rFonts w:ascii="宋体" w:cs="宋体"/>
                <w:sz w:val="24"/>
                <w:szCs w:val="24"/>
              </w:rPr>
            </w:pPr>
          </w:p>
        </w:tc>
        <w:tc>
          <w:tcPr>
            <w:tcW w:w="1659"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232" w:type="dxa"/>
            <w:vMerge w:val="continue"/>
            <w:vAlign w:val="center"/>
          </w:tcPr>
          <w:p>
            <w:pPr>
              <w:jc w:val="center"/>
              <w:rPr>
                <w:rFonts w:ascii="宋体" w:cs="宋体"/>
                <w:sz w:val="24"/>
                <w:szCs w:val="24"/>
              </w:rPr>
            </w:pPr>
          </w:p>
        </w:tc>
        <w:tc>
          <w:tcPr>
            <w:tcW w:w="1588"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365" w:type="dxa"/>
            <w:vMerge w:val="continue"/>
            <w:vAlign w:val="center"/>
          </w:tcPr>
          <w:p>
            <w:pPr>
              <w:jc w:val="center"/>
              <w:rPr>
                <w:rFonts w:ascii="宋体" w:cs="宋体"/>
                <w:sz w:val="24"/>
                <w:szCs w:val="24"/>
              </w:rPr>
            </w:pPr>
          </w:p>
        </w:tc>
        <w:tc>
          <w:tcPr>
            <w:tcW w:w="1260" w:type="dxa"/>
            <w:vMerge w:val="continue"/>
            <w:vAlign w:val="center"/>
          </w:tcPr>
          <w:p>
            <w:pPr>
              <w:jc w:val="center"/>
              <w:rPr>
                <w:rFonts w:ascii="宋体" w:cs="宋体"/>
                <w:sz w:val="24"/>
                <w:szCs w:val="24"/>
              </w:rPr>
            </w:pPr>
          </w:p>
        </w:tc>
        <w:tc>
          <w:tcPr>
            <w:tcW w:w="840" w:type="dxa"/>
            <w:vAlign w:val="center"/>
          </w:tcPr>
          <w:p>
            <w:pPr>
              <w:jc w:val="center"/>
              <w:rPr>
                <w:rFonts w:ascii="宋体" w:cs="宋体"/>
                <w:sz w:val="24"/>
                <w:szCs w:val="24"/>
              </w:rPr>
            </w:pPr>
            <w:r>
              <w:rPr>
                <w:rFonts w:hint="eastAsia" w:ascii="宋体" w:hAnsi="宋体" w:cs="宋体"/>
                <w:sz w:val="24"/>
                <w:szCs w:val="24"/>
              </w:rPr>
              <w:t>银</w:t>
            </w:r>
          </w:p>
        </w:tc>
        <w:tc>
          <w:tcPr>
            <w:tcW w:w="840" w:type="dxa"/>
            <w:vAlign w:val="center"/>
          </w:tcPr>
          <w:p>
            <w:pPr>
              <w:jc w:val="center"/>
              <w:rPr>
                <w:rFonts w:ascii="宋体" w:cs="宋体"/>
                <w:sz w:val="24"/>
                <w:szCs w:val="24"/>
              </w:rPr>
            </w:pPr>
            <w:r>
              <w:rPr>
                <w:rFonts w:hint="eastAsia" w:ascii="宋体" w:hAnsi="宋体" w:cs="宋体"/>
                <w:sz w:val="24"/>
                <w:szCs w:val="24"/>
              </w:rPr>
              <w:t>吨</w:t>
            </w:r>
          </w:p>
        </w:tc>
        <w:tc>
          <w:tcPr>
            <w:tcW w:w="1260" w:type="dxa"/>
            <w:vAlign w:val="center"/>
          </w:tcPr>
          <w:p>
            <w:pPr>
              <w:jc w:val="center"/>
              <w:rPr>
                <w:rFonts w:ascii="宋体" w:cs="宋体"/>
                <w:sz w:val="24"/>
                <w:szCs w:val="24"/>
              </w:rPr>
            </w:pPr>
            <w:r>
              <w:rPr>
                <w:rFonts w:ascii="宋体" w:hAnsi="宋体" w:cs="宋体"/>
                <w:sz w:val="24"/>
                <w:szCs w:val="24"/>
              </w:rPr>
              <w:t>40</w:t>
            </w:r>
          </w:p>
        </w:tc>
        <w:tc>
          <w:tcPr>
            <w:tcW w:w="2020" w:type="dxa"/>
            <w:vMerge w:val="continue"/>
            <w:vAlign w:val="center"/>
          </w:tcPr>
          <w:p>
            <w:pPr>
              <w:jc w:val="center"/>
              <w:rPr>
                <w:rFonts w:ascii="宋体" w:cs="宋体"/>
                <w:sz w:val="24"/>
                <w:szCs w:val="24"/>
              </w:rPr>
            </w:pPr>
          </w:p>
        </w:tc>
        <w:tc>
          <w:tcPr>
            <w:tcW w:w="931" w:type="dxa"/>
            <w:vMerge w:val="continue"/>
            <w:vAlign w:val="center"/>
          </w:tcPr>
          <w:p>
            <w:pPr>
              <w:jc w:val="center"/>
              <w:rPr>
                <w:rFonts w:ascii="宋体" w:cs="宋体"/>
                <w:sz w:val="24"/>
                <w:szCs w:val="24"/>
              </w:rPr>
            </w:pPr>
          </w:p>
        </w:tc>
        <w:tc>
          <w:tcPr>
            <w:tcW w:w="1070" w:type="dxa"/>
            <w:vMerge w:val="continue"/>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76" w:type="dxa"/>
            <w:vAlign w:val="center"/>
          </w:tcPr>
          <w:p>
            <w:pPr>
              <w:jc w:val="center"/>
              <w:rPr>
                <w:rFonts w:ascii="宋体" w:cs="宋体"/>
                <w:sz w:val="24"/>
                <w:szCs w:val="24"/>
              </w:rPr>
            </w:pPr>
            <w:r>
              <w:rPr>
                <w:rFonts w:ascii="宋体" w:hAnsi="宋体" w:cs="宋体"/>
                <w:sz w:val="24"/>
                <w:szCs w:val="24"/>
              </w:rPr>
              <w:t>4</w:t>
            </w:r>
          </w:p>
        </w:tc>
        <w:tc>
          <w:tcPr>
            <w:tcW w:w="2462" w:type="dxa"/>
            <w:vAlign w:val="center"/>
          </w:tcPr>
          <w:p>
            <w:pPr>
              <w:jc w:val="center"/>
              <w:rPr>
                <w:rFonts w:ascii="宋体" w:cs="宋体"/>
                <w:sz w:val="24"/>
                <w:szCs w:val="24"/>
              </w:rPr>
            </w:pPr>
            <w:r>
              <w:rPr>
                <w:rFonts w:hint="eastAsia" w:ascii="宋体" w:hAnsi="宋体" w:cs="宋体"/>
                <w:sz w:val="24"/>
                <w:szCs w:val="24"/>
              </w:rPr>
              <w:t>四川省高县腾龙</w:t>
            </w:r>
            <w:r>
              <w:rPr>
                <w:rFonts w:ascii="宋体" w:hAnsi="宋体" w:cs="宋体"/>
                <w:sz w:val="24"/>
                <w:szCs w:val="24"/>
              </w:rPr>
              <w:t>—</w:t>
            </w:r>
            <w:r>
              <w:rPr>
                <w:rFonts w:hint="eastAsia" w:ascii="宋体" w:hAnsi="宋体" w:cs="宋体"/>
                <w:sz w:val="24"/>
                <w:szCs w:val="24"/>
              </w:rPr>
              <w:t>桂花井田怀远煤矿资源储量核实报告</w:t>
            </w:r>
          </w:p>
        </w:tc>
        <w:tc>
          <w:tcPr>
            <w:tcW w:w="1296" w:type="dxa"/>
            <w:vAlign w:val="center"/>
          </w:tcPr>
          <w:p>
            <w:pPr>
              <w:jc w:val="center"/>
              <w:rPr>
                <w:rFonts w:ascii="宋体" w:cs="宋体"/>
                <w:sz w:val="24"/>
                <w:szCs w:val="24"/>
              </w:rPr>
            </w:pPr>
            <w:r>
              <w:rPr>
                <w:rFonts w:hint="eastAsia" w:ascii="宋体" w:hAnsi="宋体" w:cs="宋体"/>
                <w:sz w:val="24"/>
                <w:szCs w:val="24"/>
              </w:rPr>
              <w:t>高县欣雅煤业有限公司</w:t>
            </w:r>
          </w:p>
        </w:tc>
        <w:tc>
          <w:tcPr>
            <w:tcW w:w="1659" w:type="dxa"/>
            <w:vAlign w:val="center"/>
          </w:tcPr>
          <w:p>
            <w:pPr>
              <w:jc w:val="center"/>
              <w:rPr>
                <w:rFonts w:ascii="宋体" w:cs="宋体"/>
                <w:sz w:val="24"/>
                <w:szCs w:val="24"/>
              </w:rPr>
            </w:pPr>
            <w:r>
              <w:rPr>
                <w:rFonts w:hint="eastAsia" w:ascii="宋体" w:hAnsi="宋体" w:cs="宋体"/>
                <w:sz w:val="24"/>
                <w:szCs w:val="24"/>
              </w:rPr>
              <w:t>宜宾市高县</w:t>
            </w:r>
          </w:p>
        </w:tc>
        <w:tc>
          <w:tcPr>
            <w:tcW w:w="1680" w:type="dxa"/>
            <w:vAlign w:val="center"/>
          </w:tcPr>
          <w:p>
            <w:pPr>
              <w:jc w:val="center"/>
              <w:rPr>
                <w:rFonts w:ascii="宋体" w:cs="宋体"/>
                <w:sz w:val="24"/>
                <w:szCs w:val="24"/>
              </w:rPr>
            </w:pPr>
            <w:r>
              <w:rPr>
                <w:rFonts w:ascii="宋体" w:hAnsi="宋体" w:cs="宋体"/>
                <w:sz w:val="24"/>
                <w:szCs w:val="24"/>
              </w:rPr>
              <w:t>C5100002010121120091272</w:t>
            </w:r>
          </w:p>
        </w:tc>
        <w:tc>
          <w:tcPr>
            <w:tcW w:w="1232" w:type="dxa"/>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004</w:t>
            </w:r>
            <w:r>
              <w:rPr>
                <w:rFonts w:hint="eastAsia" w:ascii="宋体" w:hAnsi="宋体" w:cs="宋体"/>
                <w:sz w:val="24"/>
                <w:szCs w:val="24"/>
              </w:rPr>
              <w:t>号</w:t>
            </w:r>
          </w:p>
        </w:tc>
        <w:tc>
          <w:tcPr>
            <w:tcW w:w="1680" w:type="dxa"/>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Align w:val="center"/>
          </w:tcPr>
          <w:p>
            <w:pPr>
              <w:jc w:val="center"/>
              <w:rPr>
                <w:rFonts w:ascii="宋体" w:cs="宋体"/>
                <w:sz w:val="24"/>
                <w:szCs w:val="24"/>
              </w:rPr>
            </w:pPr>
            <w:r>
              <w:rPr>
                <w:rFonts w:hint="eastAsia" w:ascii="宋体" w:hAnsi="宋体" w:cs="宋体"/>
                <w:sz w:val="24"/>
                <w:szCs w:val="24"/>
              </w:rPr>
              <w:t>川评审〔</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084</w:t>
            </w:r>
            <w:r>
              <w:rPr>
                <w:rFonts w:hint="eastAsia" w:ascii="宋体" w:hAnsi="宋体" w:cs="宋体"/>
                <w:sz w:val="24"/>
                <w:szCs w:val="24"/>
              </w:rPr>
              <w:t>号</w:t>
            </w:r>
          </w:p>
          <w:p>
            <w:pPr>
              <w:jc w:val="center"/>
              <w:rPr>
                <w:rFonts w:ascii="宋体" w:cs="宋体"/>
                <w:sz w:val="24"/>
                <w:szCs w:val="24"/>
              </w:rPr>
            </w:pPr>
          </w:p>
        </w:tc>
        <w:tc>
          <w:tcPr>
            <w:tcW w:w="1260" w:type="dxa"/>
            <w:vAlign w:val="center"/>
          </w:tcPr>
          <w:p>
            <w:pPr>
              <w:jc w:val="center"/>
              <w:rPr>
                <w:rFonts w:ascii="宋体" w:cs="宋体"/>
                <w:sz w:val="24"/>
                <w:szCs w:val="24"/>
              </w:rPr>
            </w:pPr>
            <w:r>
              <w:rPr>
                <w:rFonts w:hint="eastAsia" w:ascii="宋体" w:hAnsi="宋体" w:cs="宋体"/>
                <w:sz w:val="24"/>
                <w:szCs w:val="24"/>
              </w:rPr>
              <w:t>小型</w:t>
            </w:r>
          </w:p>
        </w:tc>
        <w:tc>
          <w:tcPr>
            <w:tcW w:w="840" w:type="dxa"/>
            <w:vAlign w:val="center"/>
          </w:tcPr>
          <w:p>
            <w:pPr>
              <w:jc w:val="center"/>
              <w:rPr>
                <w:rFonts w:ascii="宋体" w:cs="宋体"/>
                <w:sz w:val="24"/>
                <w:szCs w:val="24"/>
              </w:rPr>
            </w:pPr>
            <w:r>
              <w:rPr>
                <w:rFonts w:hint="eastAsia" w:ascii="宋体" w:hAnsi="宋体" w:cs="宋体"/>
                <w:sz w:val="24"/>
                <w:szCs w:val="24"/>
              </w:rPr>
              <w:t>煤</w:t>
            </w:r>
          </w:p>
        </w:tc>
        <w:tc>
          <w:tcPr>
            <w:tcW w:w="840" w:type="dxa"/>
            <w:vAlign w:val="center"/>
          </w:tcPr>
          <w:p>
            <w:pPr>
              <w:jc w:val="center"/>
              <w:rPr>
                <w:rFonts w:ascii="宋体" w:cs="宋体"/>
                <w:sz w:val="24"/>
                <w:szCs w:val="24"/>
              </w:rPr>
            </w:pPr>
            <w:r>
              <w:rPr>
                <w:rFonts w:hint="eastAsia" w:ascii="宋体" w:hAnsi="宋体" w:cs="宋体"/>
                <w:sz w:val="24"/>
                <w:szCs w:val="24"/>
              </w:rPr>
              <w:t>万吨</w:t>
            </w:r>
          </w:p>
        </w:tc>
        <w:tc>
          <w:tcPr>
            <w:tcW w:w="1260" w:type="dxa"/>
            <w:vAlign w:val="center"/>
          </w:tcPr>
          <w:p>
            <w:pPr>
              <w:jc w:val="center"/>
              <w:rPr>
                <w:rFonts w:ascii="宋体" w:cs="宋体"/>
                <w:sz w:val="24"/>
                <w:szCs w:val="24"/>
              </w:rPr>
            </w:pPr>
            <w:r>
              <w:rPr>
                <w:rFonts w:ascii="宋体" w:hAnsi="宋体" w:cs="宋体"/>
                <w:sz w:val="24"/>
                <w:szCs w:val="24"/>
              </w:rPr>
              <w:t>433.9</w:t>
            </w:r>
          </w:p>
          <w:p>
            <w:pPr>
              <w:jc w:val="center"/>
              <w:rPr>
                <w:rFonts w:ascii="宋体" w:cs="宋体"/>
                <w:sz w:val="24"/>
                <w:szCs w:val="24"/>
              </w:rPr>
            </w:pPr>
          </w:p>
        </w:tc>
        <w:tc>
          <w:tcPr>
            <w:tcW w:w="2020" w:type="dxa"/>
            <w:vAlign w:val="center"/>
          </w:tcPr>
          <w:p>
            <w:pPr>
              <w:jc w:val="center"/>
              <w:rPr>
                <w:rFonts w:ascii="宋体" w:cs="宋体"/>
                <w:sz w:val="24"/>
                <w:szCs w:val="24"/>
              </w:rPr>
            </w:pPr>
            <w:r>
              <w:rPr>
                <w:rFonts w:hint="eastAsia" w:ascii="宋体" w:hAnsi="宋体" w:cs="宋体"/>
                <w:sz w:val="24"/>
                <w:szCs w:val="24"/>
              </w:rPr>
              <w:t>四川省地质矿产勘查开发局化探队</w:t>
            </w:r>
          </w:p>
        </w:tc>
        <w:tc>
          <w:tcPr>
            <w:tcW w:w="931" w:type="dxa"/>
            <w:vAlign w:val="center"/>
          </w:tcPr>
          <w:p>
            <w:pPr>
              <w:jc w:val="center"/>
              <w:rPr>
                <w:rFonts w:ascii="宋体" w:cs="宋体"/>
                <w:sz w:val="24"/>
                <w:szCs w:val="24"/>
              </w:rPr>
            </w:pPr>
            <w:r>
              <w:rPr>
                <w:rFonts w:hint="eastAsia" w:ascii="宋体" w:hAnsi="宋体" w:cs="宋体"/>
                <w:sz w:val="24"/>
                <w:szCs w:val="24"/>
              </w:rPr>
              <w:t>甲级</w:t>
            </w:r>
          </w:p>
        </w:tc>
        <w:tc>
          <w:tcPr>
            <w:tcW w:w="1070" w:type="dxa"/>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576" w:type="dxa"/>
            <w:vAlign w:val="center"/>
          </w:tcPr>
          <w:p>
            <w:pPr>
              <w:jc w:val="center"/>
              <w:rPr>
                <w:rFonts w:ascii="宋体" w:cs="宋体"/>
                <w:sz w:val="24"/>
                <w:szCs w:val="24"/>
              </w:rPr>
            </w:pPr>
            <w:r>
              <w:rPr>
                <w:rFonts w:ascii="宋体" w:hAnsi="宋体" w:cs="宋体"/>
                <w:sz w:val="24"/>
                <w:szCs w:val="24"/>
              </w:rPr>
              <w:t>5</w:t>
            </w:r>
          </w:p>
        </w:tc>
        <w:tc>
          <w:tcPr>
            <w:tcW w:w="2462" w:type="dxa"/>
            <w:vAlign w:val="center"/>
          </w:tcPr>
          <w:p>
            <w:pPr>
              <w:jc w:val="center"/>
              <w:rPr>
                <w:rFonts w:ascii="宋体" w:cs="宋体"/>
                <w:sz w:val="24"/>
                <w:szCs w:val="24"/>
              </w:rPr>
            </w:pPr>
            <w:r>
              <w:rPr>
                <w:rFonts w:hint="eastAsia" w:ascii="宋体" w:hAnsi="宋体" w:cs="宋体"/>
                <w:sz w:val="24"/>
                <w:szCs w:val="24"/>
              </w:rPr>
              <w:t>四川省筠连县塘坝矿段兴旺煤矿资源储量核实报告</w:t>
            </w:r>
          </w:p>
        </w:tc>
        <w:tc>
          <w:tcPr>
            <w:tcW w:w="1296" w:type="dxa"/>
            <w:vAlign w:val="center"/>
          </w:tcPr>
          <w:p>
            <w:pPr>
              <w:jc w:val="center"/>
              <w:rPr>
                <w:rFonts w:ascii="宋体" w:cs="宋体"/>
                <w:sz w:val="24"/>
                <w:szCs w:val="24"/>
              </w:rPr>
            </w:pPr>
            <w:r>
              <w:rPr>
                <w:rFonts w:hint="eastAsia" w:ascii="宋体" w:hAnsi="宋体" w:cs="宋体"/>
                <w:sz w:val="24"/>
                <w:szCs w:val="24"/>
              </w:rPr>
              <w:t>筠连县兴旺煤业有限责任公司</w:t>
            </w:r>
          </w:p>
        </w:tc>
        <w:tc>
          <w:tcPr>
            <w:tcW w:w="1659" w:type="dxa"/>
            <w:vAlign w:val="center"/>
          </w:tcPr>
          <w:p>
            <w:pPr>
              <w:jc w:val="center"/>
              <w:rPr>
                <w:rFonts w:ascii="宋体" w:cs="宋体"/>
                <w:sz w:val="24"/>
                <w:szCs w:val="24"/>
              </w:rPr>
            </w:pPr>
            <w:r>
              <w:rPr>
                <w:rFonts w:hint="eastAsia" w:ascii="宋体" w:hAnsi="宋体" w:cs="宋体"/>
                <w:sz w:val="24"/>
                <w:szCs w:val="24"/>
              </w:rPr>
              <w:t>宜宾市筠连县</w:t>
            </w:r>
          </w:p>
        </w:tc>
        <w:tc>
          <w:tcPr>
            <w:tcW w:w="1680" w:type="dxa"/>
            <w:vAlign w:val="center"/>
          </w:tcPr>
          <w:p>
            <w:pPr>
              <w:jc w:val="center"/>
              <w:rPr>
                <w:rFonts w:ascii="宋体" w:cs="宋体"/>
                <w:sz w:val="24"/>
                <w:szCs w:val="24"/>
              </w:rPr>
            </w:pPr>
            <w:r>
              <w:rPr>
                <w:rFonts w:ascii="宋体" w:hAnsi="宋体" w:cs="宋体"/>
                <w:sz w:val="24"/>
                <w:szCs w:val="24"/>
              </w:rPr>
              <w:t>C5100002009071120027919</w:t>
            </w:r>
          </w:p>
        </w:tc>
        <w:tc>
          <w:tcPr>
            <w:tcW w:w="1232" w:type="dxa"/>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005</w:t>
            </w:r>
            <w:r>
              <w:rPr>
                <w:rFonts w:hint="eastAsia" w:ascii="宋体" w:hAnsi="宋体" w:cs="宋体"/>
                <w:sz w:val="24"/>
                <w:szCs w:val="24"/>
              </w:rPr>
              <w:t>号</w:t>
            </w:r>
          </w:p>
        </w:tc>
        <w:tc>
          <w:tcPr>
            <w:tcW w:w="1680" w:type="dxa"/>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Align w:val="center"/>
          </w:tcPr>
          <w:p>
            <w:pPr>
              <w:jc w:val="center"/>
              <w:rPr>
                <w:rFonts w:ascii="宋体" w:cs="宋体"/>
                <w:sz w:val="24"/>
                <w:szCs w:val="24"/>
              </w:rPr>
            </w:pPr>
            <w:r>
              <w:rPr>
                <w:rFonts w:hint="eastAsia" w:ascii="宋体" w:hAnsi="宋体" w:cs="宋体"/>
                <w:sz w:val="24"/>
                <w:szCs w:val="24"/>
              </w:rPr>
              <w:t>川评审〔</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086</w:t>
            </w:r>
            <w:r>
              <w:rPr>
                <w:rFonts w:hint="eastAsia" w:ascii="宋体" w:hAnsi="宋体" w:cs="宋体"/>
                <w:sz w:val="24"/>
                <w:szCs w:val="24"/>
              </w:rPr>
              <w:t>号</w:t>
            </w:r>
          </w:p>
        </w:tc>
        <w:tc>
          <w:tcPr>
            <w:tcW w:w="1260" w:type="dxa"/>
            <w:vAlign w:val="center"/>
          </w:tcPr>
          <w:p>
            <w:pPr>
              <w:jc w:val="center"/>
              <w:rPr>
                <w:rFonts w:ascii="宋体" w:cs="宋体"/>
                <w:sz w:val="24"/>
                <w:szCs w:val="24"/>
              </w:rPr>
            </w:pPr>
            <w:r>
              <w:rPr>
                <w:rFonts w:hint="eastAsia" w:ascii="宋体" w:hAnsi="宋体" w:cs="宋体"/>
                <w:sz w:val="24"/>
                <w:szCs w:val="24"/>
              </w:rPr>
              <w:t>小型</w:t>
            </w:r>
          </w:p>
        </w:tc>
        <w:tc>
          <w:tcPr>
            <w:tcW w:w="840" w:type="dxa"/>
            <w:vAlign w:val="center"/>
          </w:tcPr>
          <w:p>
            <w:pPr>
              <w:jc w:val="center"/>
              <w:rPr>
                <w:rFonts w:ascii="宋体" w:cs="宋体"/>
                <w:sz w:val="24"/>
                <w:szCs w:val="24"/>
              </w:rPr>
            </w:pPr>
            <w:r>
              <w:rPr>
                <w:rFonts w:hint="eastAsia" w:ascii="宋体" w:hAnsi="宋体" w:cs="宋体"/>
                <w:sz w:val="24"/>
                <w:szCs w:val="24"/>
              </w:rPr>
              <w:t>煤</w:t>
            </w:r>
          </w:p>
        </w:tc>
        <w:tc>
          <w:tcPr>
            <w:tcW w:w="840" w:type="dxa"/>
            <w:vAlign w:val="center"/>
          </w:tcPr>
          <w:p>
            <w:pPr>
              <w:jc w:val="center"/>
              <w:rPr>
                <w:rFonts w:ascii="宋体" w:cs="宋体"/>
                <w:sz w:val="24"/>
                <w:szCs w:val="24"/>
              </w:rPr>
            </w:pPr>
            <w:r>
              <w:rPr>
                <w:rFonts w:hint="eastAsia" w:ascii="宋体" w:hAnsi="宋体" w:cs="宋体"/>
                <w:sz w:val="24"/>
                <w:szCs w:val="24"/>
              </w:rPr>
              <w:t>万吨</w:t>
            </w:r>
          </w:p>
        </w:tc>
        <w:tc>
          <w:tcPr>
            <w:tcW w:w="1260" w:type="dxa"/>
            <w:vAlign w:val="center"/>
          </w:tcPr>
          <w:p>
            <w:pPr>
              <w:jc w:val="center"/>
              <w:rPr>
                <w:rFonts w:ascii="宋体" w:cs="宋体"/>
                <w:sz w:val="24"/>
                <w:szCs w:val="24"/>
              </w:rPr>
            </w:pPr>
            <w:r>
              <w:rPr>
                <w:rFonts w:ascii="宋体" w:hAnsi="宋体" w:cs="宋体"/>
                <w:sz w:val="24"/>
                <w:szCs w:val="24"/>
              </w:rPr>
              <w:t>55.5</w:t>
            </w:r>
          </w:p>
          <w:p>
            <w:pPr>
              <w:jc w:val="center"/>
              <w:rPr>
                <w:rFonts w:ascii="宋体" w:cs="宋体"/>
                <w:sz w:val="24"/>
                <w:szCs w:val="24"/>
              </w:rPr>
            </w:pPr>
          </w:p>
        </w:tc>
        <w:tc>
          <w:tcPr>
            <w:tcW w:w="2020" w:type="dxa"/>
            <w:vAlign w:val="center"/>
          </w:tcPr>
          <w:p>
            <w:pPr>
              <w:jc w:val="center"/>
              <w:rPr>
                <w:rFonts w:ascii="宋体" w:cs="宋体"/>
                <w:sz w:val="24"/>
                <w:szCs w:val="24"/>
              </w:rPr>
            </w:pPr>
            <w:r>
              <w:rPr>
                <w:rFonts w:hint="eastAsia" w:ascii="宋体" w:hAnsi="宋体" w:cs="宋体"/>
                <w:sz w:val="24"/>
                <w:szCs w:val="24"/>
              </w:rPr>
              <w:t>四川省地勘局化探队</w:t>
            </w:r>
          </w:p>
        </w:tc>
        <w:tc>
          <w:tcPr>
            <w:tcW w:w="931" w:type="dxa"/>
            <w:vAlign w:val="center"/>
          </w:tcPr>
          <w:p>
            <w:pPr>
              <w:jc w:val="center"/>
              <w:rPr>
                <w:rFonts w:ascii="宋体" w:cs="宋体"/>
                <w:sz w:val="24"/>
                <w:szCs w:val="24"/>
              </w:rPr>
            </w:pPr>
            <w:r>
              <w:rPr>
                <w:rFonts w:hint="eastAsia" w:ascii="宋体" w:hAnsi="宋体" w:cs="宋体"/>
                <w:sz w:val="24"/>
                <w:szCs w:val="24"/>
              </w:rPr>
              <w:t>甲级</w:t>
            </w:r>
          </w:p>
        </w:tc>
        <w:tc>
          <w:tcPr>
            <w:tcW w:w="1070" w:type="dxa"/>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6" w:type="dxa"/>
            <w:vAlign w:val="center"/>
          </w:tcPr>
          <w:p>
            <w:pPr>
              <w:jc w:val="center"/>
              <w:rPr>
                <w:rFonts w:ascii="宋体" w:cs="宋体"/>
                <w:sz w:val="24"/>
                <w:szCs w:val="24"/>
              </w:rPr>
            </w:pPr>
            <w:r>
              <w:rPr>
                <w:rFonts w:ascii="宋体" w:hAnsi="宋体" w:cs="宋体"/>
                <w:sz w:val="24"/>
                <w:szCs w:val="24"/>
              </w:rPr>
              <w:t>6</w:t>
            </w:r>
          </w:p>
        </w:tc>
        <w:tc>
          <w:tcPr>
            <w:tcW w:w="2462" w:type="dxa"/>
            <w:vAlign w:val="center"/>
          </w:tcPr>
          <w:p>
            <w:pPr>
              <w:jc w:val="center"/>
              <w:rPr>
                <w:rFonts w:ascii="宋体" w:cs="宋体"/>
                <w:sz w:val="24"/>
                <w:szCs w:val="24"/>
              </w:rPr>
            </w:pPr>
            <w:r>
              <w:rPr>
                <w:rFonts w:hint="eastAsia" w:ascii="宋体" w:hAnsi="宋体" w:cs="宋体"/>
                <w:sz w:val="24"/>
                <w:szCs w:val="24"/>
              </w:rPr>
              <w:t>四川省盐源县道坪子（矿段）铁矿资源储量核实报告</w:t>
            </w:r>
          </w:p>
        </w:tc>
        <w:tc>
          <w:tcPr>
            <w:tcW w:w="1296" w:type="dxa"/>
            <w:vAlign w:val="center"/>
          </w:tcPr>
          <w:p>
            <w:pPr>
              <w:jc w:val="center"/>
              <w:rPr>
                <w:rFonts w:ascii="宋体" w:cs="宋体"/>
                <w:sz w:val="24"/>
                <w:szCs w:val="24"/>
              </w:rPr>
            </w:pPr>
            <w:r>
              <w:rPr>
                <w:rFonts w:hint="eastAsia" w:ascii="宋体" w:hAnsi="宋体" w:cs="宋体"/>
                <w:sz w:val="24"/>
                <w:szCs w:val="24"/>
              </w:rPr>
              <w:t>盐源县金铁矿业集团有限责任公司</w:t>
            </w:r>
          </w:p>
        </w:tc>
        <w:tc>
          <w:tcPr>
            <w:tcW w:w="1659" w:type="dxa"/>
            <w:vAlign w:val="center"/>
          </w:tcPr>
          <w:p>
            <w:pPr>
              <w:jc w:val="center"/>
              <w:rPr>
                <w:rFonts w:ascii="宋体" w:cs="宋体"/>
                <w:sz w:val="24"/>
                <w:szCs w:val="24"/>
              </w:rPr>
            </w:pPr>
            <w:r>
              <w:rPr>
                <w:rFonts w:hint="eastAsia" w:ascii="宋体" w:hAnsi="宋体" w:cs="宋体"/>
                <w:sz w:val="24"/>
                <w:szCs w:val="24"/>
              </w:rPr>
              <w:t>凉山彝族自治州盐源县</w:t>
            </w:r>
          </w:p>
        </w:tc>
        <w:tc>
          <w:tcPr>
            <w:tcW w:w="1680" w:type="dxa"/>
            <w:vAlign w:val="center"/>
          </w:tcPr>
          <w:p>
            <w:pPr>
              <w:jc w:val="center"/>
              <w:rPr>
                <w:rFonts w:ascii="宋体" w:cs="宋体"/>
                <w:sz w:val="24"/>
                <w:szCs w:val="24"/>
              </w:rPr>
            </w:pPr>
            <w:r>
              <w:rPr>
                <w:rFonts w:ascii="宋体" w:hAnsi="宋体" w:cs="宋体"/>
                <w:sz w:val="24"/>
                <w:szCs w:val="24"/>
              </w:rPr>
              <w:t>C5100002009032120007921</w:t>
            </w:r>
          </w:p>
        </w:tc>
        <w:tc>
          <w:tcPr>
            <w:tcW w:w="1232" w:type="dxa"/>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006</w:t>
            </w:r>
            <w:r>
              <w:rPr>
                <w:rFonts w:hint="eastAsia" w:ascii="宋体" w:hAnsi="宋体" w:cs="宋体"/>
                <w:sz w:val="24"/>
                <w:szCs w:val="24"/>
              </w:rPr>
              <w:t>号</w:t>
            </w:r>
          </w:p>
        </w:tc>
        <w:tc>
          <w:tcPr>
            <w:tcW w:w="1680" w:type="dxa"/>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Align w:val="center"/>
          </w:tcPr>
          <w:p>
            <w:pPr>
              <w:jc w:val="center"/>
              <w:rPr>
                <w:rFonts w:ascii="宋体" w:cs="宋体"/>
                <w:sz w:val="24"/>
                <w:szCs w:val="24"/>
              </w:rPr>
            </w:pPr>
            <w:r>
              <w:rPr>
                <w:rFonts w:hint="eastAsia" w:ascii="宋体" w:hAnsi="宋体" w:cs="宋体"/>
                <w:sz w:val="24"/>
                <w:szCs w:val="24"/>
              </w:rPr>
              <w:t>川评审〔</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090</w:t>
            </w:r>
            <w:r>
              <w:rPr>
                <w:rFonts w:hint="eastAsia" w:ascii="宋体" w:hAnsi="宋体" w:cs="宋体"/>
                <w:sz w:val="24"/>
                <w:szCs w:val="24"/>
              </w:rPr>
              <w:t>号</w:t>
            </w:r>
          </w:p>
        </w:tc>
        <w:tc>
          <w:tcPr>
            <w:tcW w:w="1260" w:type="dxa"/>
            <w:vAlign w:val="center"/>
          </w:tcPr>
          <w:p>
            <w:pPr>
              <w:jc w:val="center"/>
              <w:rPr>
                <w:rFonts w:ascii="宋体" w:cs="宋体"/>
                <w:sz w:val="24"/>
                <w:szCs w:val="24"/>
              </w:rPr>
            </w:pPr>
            <w:r>
              <w:rPr>
                <w:rFonts w:hint="eastAsia" w:ascii="宋体" w:hAnsi="宋体" w:cs="宋体"/>
                <w:sz w:val="24"/>
                <w:szCs w:val="24"/>
              </w:rPr>
              <w:t>小型</w:t>
            </w:r>
          </w:p>
        </w:tc>
        <w:tc>
          <w:tcPr>
            <w:tcW w:w="840" w:type="dxa"/>
            <w:vAlign w:val="center"/>
          </w:tcPr>
          <w:p>
            <w:pPr>
              <w:jc w:val="center"/>
              <w:rPr>
                <w:rFonts w:ascii="宋体" w:cs="宋体"/>
                <w:sz w:val="24"/>
                <w:szCs w:val="24"/>
              </w:rPr>
            </w:pPr>
            <w:r>
              <w:rPr>
                <w:rFonts w:hint="eastAsia" w:ascii="宋体" w:hAnsi="宋体" w:cs="宋体"/>
                <w:sz w:val="24"/>
                <w:szCs w:val="24"/>
              </w:rPr>
              <w:t>铁</w:t>
            </w:r>
          </w:p>
        </w:tc>
        <w:tc>
          <w:tcPr>
            <w:tcW w:w="840" w:type="dxa"/>
            <w:vAlign w:val="center"/>
          </w:tcPr>
          <w:p>
            <w:pPr>
              <w:jc w:val="center"/>
              <w:rPr>
                <w:rFonts w:ascii="宋体" w:cs="宋体"/>
                <w:sz w:val="24"/>
                <w:szCs w:val="24"/>
              </w:rPr>
            </w:pPr>
            <w:r>
              <w:rPr>
                <w:rFonts w:hint="eastAsia" w:ascii="宋体" w:hAnsi="宋体" w:cs="宋体"/>
                <w:sz w:val="24"/>
                <w:szCs w:val="24"/>
              </w:rPr>
              <w:t>万吨</w:t>
            </w:r>
          </w:p>
        </w:tc>
        <w:tc>
          <w:tcPr>
            <w:tcW w:w="1260" w:type="dxa"/>
            <w:vAlign w:val="center"/>
          </w:tcPr>
          <w:p>
            <w:pPr>
              <w:jc w:val="center"/>
              <w:rPr>
                <w:rFonts w:ascii="宋体" w:cs="宋体"/>
                <w:sz w:val="24"/>
                <w:szCs w:val="24"/>
              </w:rPr>
            </w:pPr>
            <w:r>
              <w:rPr>
                <w:rFonts w:ascii="宋体" w:hAnsi="宋体" w:cs="宋体"/>
                <w:sz w:val="24"/>
                <w:szCs w:val="24"/>
              </w:rPr>
              <w:t>97</w:t>
            </w:r>
          </w:p>
        </w:tc>
        <w:tc>
          <w:tcPr>
            <w:tcW w:w="2020" w:type="dxa"/>
            <w:vAlign w:val="center"/>
          </w:tcPr>
          <w:p>
            <w:pPr>
              <w:jc w:val="center"/>
              <w:rPr>
                <w:rFonts w:ascii="宋体" w:cs="宋体"/>
                <w:sz w:val="24"/>
                <w:szCs w:val="24"/>
              </w:rPr>
            </w:pPr>
            <w:r>
              <w:rPr>
                <w:rFonts w:hint="eastAsia" w:ascii="宋体" w:hAnsi="宋体" w:cs="宋体"/>
                <w:sz w:val="24"/>
                <w:szCs w:val="24"/>
              </w:rPr>
              <w:t>四川省地质矿产勘查开发局四</w:t>
            </w:r>
            <w:r>
              <w:rPr>
                <w:rFonts w:ascii="宋体" w:hAnsi="宋体" w:cs="宋体"/>
                <w:sz w:val="24"/>
                <w:szCs w:val="24"/>
              </w:rPr>
              <w:t>0</w:t>
            </w:r>
            <w:r>
              <w:rPr>
                <w:rFonts w:hint="eastAsia" w:ascii="宋体" w:hAnsi="宋体" w:cs="宋体"/>
                <w:sz w:val="24"/>
                <w:szCs w:val="24"/>
              </w:rPr>
              <w:t>二地质队</w:t>
            </w:r>
          </w:p>
        </w:tc>
        <w:tc>
          <w:tcPr>
            <w:tcW w:w="931" w:type="dxa"/>
            <w:vAlign w:val="center"/>
          </w:tcPr>
          <w:p>
            <w:pPr>
              <w:jc w:val="center"/>
              <w:rPr>
                <w:rFonts w:ascii="宋体" w:cs="宋体"/>
                <w:sz w:val="24"/>
                <w:szCs w:val="24"/>
              </w:rPr>
            </w:pPr>
            <w:r>
              <w:rPr>
                <w:rFonts w:hint="eastAsia" w:ascii="宋体" w:hAnsi="宋体" w:cs="宋体"/>
                <w:sz w:val="24"/>
                <w:szCs w:val="24"/>
              </w:rPr>
              <w:t>甲级</w:t>
            </w:r>
          </w:p>
        </w:tc>
        <w:tc>
          <w:tcPr>
            <w:tcW w:w="1070" w:type="dxa"/>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76" w:type="dxa"/>
            <w:vMerge w:val="restart"/>
            <w:vAlign w:val="center"/>
          </w:tcPr>
          <w:p>
            <w:pPr>
              <w:jc w:val="center"/>
              <w:rPr>
                <w:rFonts w:ascii="宋体" w:cs="宋体"/>
                <w:sz w:val="24"/>
                <w:szCs w:val="24"/>
              </w:rPr>
            </w:pPr>
            <w:r>
              <w:rPr>
                <w:rFonts w:ascii="宋体" w:hAnsi="宋体" w:cs="宋体"/>
                <w:sz w:val="24"/>
                <w:szCs w:val="24"/>
              </w:rPr>
              <w:t>7</w:t>
            </w:r>
          </w:p>
        </w:tc>
        <w:tc>
          <w:tcPr>
            <w:tcW w:w="2462" w:type="dxa"/>
            <w:vMerge w:val="restart"/>
            <w:vAlign w:val="center"/>
          </w:tcPr>
          <w:p>
            <w:pPr>
              <w:jc w:val="center"/>
              <w:rPr>
                <w:rFonts w:ascii="宋体" w:cs="宋体"/>
                <w:sz w:val="24"/>
                <w:szCs w:val="24"/>
              </w:rPr>
            </w:pPr>
            <w:r>
              <w:rPr>
                <w:rFonts w:hint="eastAsia" w:ascii="宋体" w:hAnsi="宋体" w:cs="宋体"/>
                <w:sz w:val="24"/>
                <w:szCs w:val="24"/>
              </w:rPr>
              <w:t>四川省平武县大茅坡铅锌矿延伸详查报告</w:t>
            </w:r>
          </w:p>
        </w:tc>
        <w:tc>
          <w:tcPr>
            <w:tcW w:w="1296" w:type="dxa"/>
            <w:vMerge w:val="restart"/>
            <w:vAlign w:val="center"/>
          </w:tcPr>
          <w:p>
            <w:pPr>
              <w:jc w:val="center"/>
              <w:rPr>
                <w:rFonts w:ascii="宋体" w:cs="宋体"/>
                <w:sz w:val="24"/>
                <w:szCs w:val="24"/>
              </w:rPr>
            </w:pPr>
            <w:r>
              <w:rPr>
                <w:rFonts w:hint="eastAsia" w:ascii="宋体" w:hAnsi="宋体" w:cs="宋体"/>
                <w:sz w:val="24"/>
                <w:szCs w:val="24"/>
              </w:rPr>
              <w:t>平武县大茅坡铅锌矿</w:t>
            </w:r>
          </w:p>
        </w:tc>
        <w:tc>
          <w:tcPr>
            <w:tcW w:w="1659" w:type="dxa"/>
            <w:vMerge w:val="restart"/>
            <w:vAlign w:val="center"/>
          </w:tcPr>
          <w:p>
            <w:pPr>
              <w:jc w:val="center"/>
              <w:rPr>
                <w:rFonts w:ascii="宋体" w:cs="宋体"/>
                <w:sz w:val="24"/>
                <w:szCs w:val="24"/>
              </w:rPr>
            </w:pPr>
            <w:r>
              <w:rPr>
                <w:rFonts w:hint="eastAsia" w:ascii="宋体" w:hAnsi="宋体" w:cs="宋体"/>
                <w:sz w:val="24"/>
                <w:szCs w:val="24"/>
              </w:rPr>
              <w:t>绵阳市平武县</w:t>
            </w:r>
          </w:p>
        </w:tc>
        <w:tc>
          <w:tcPr>
            <w:tcW w:w="1680" w:type="dxa"/>
            <w:vMerge w:val="restart"/>
            <w:vAlign w:val="center"/>
          </w:tcPr>
          <w:p>
            <w:pPr>
              <w:jc w:val="center"/>
              <w:rPr>
                <w:rFonts w:ascii="宋体" w:cs="宋体"/>
                <w:sz w:val="24"/>
                <w:szCs w:val="24"/>
              </w:rPr>
            </w:pPr>
            <w:r>
              <w:rPr>
                <w:rFonts w:ascii="宋体" w:hAnsi="宋体" w:cs="宋体"/>
                <w:sz w:val="24"/>
                <w:szCs w:val="24"/>
              </w:rPr>
              <w:t>T51120101002042243</w:t>
            </w:r>
          </w:p>
        </w:tc>
        <w:tc>
          <w:tcPr>
            <w:tcW w:w="1232" w:type="dxa"/>
            <w:vMerge w:val="restart"/>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Merge w:val="restart"/>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007</w:t>
            </w:r>
            <w:r>
              <w:rPr>
                <w:rFonts w:hint="eastAsia" w:ascii="宋体" w:hAnsi="宋体" w:cs="宋体"/>
                <w:sz w:val="24"/>
                <w:szCs w:val="24"/>
              </w:rPr>
              <w:t>号</w:t>
            </w:r>
          </w:p>
        </w:tc>
        <w:tc>
          <w:tcPr>
            <w:tcW w:w="1680" w:type="dxa"/>
            <w:vMerge w:val="restart"/>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Merge w:val="restart"/>
            <w:vAlign w:val="center"/>
          </w:tcPr>
          <w:p>
            <w:pPr>
              <w:jc w:val="center"/>
              <w:rPr>
                <w:rFonts w:ascii="宋体" w:cs="宋体"/>
                <w:sz w:val="24"/>
                <w:szCs w:val="24"/>
              </w:rPr>
            </w:pPr>
            <w:r>
              <w:rPr>
                <w:rFonts w:hint="eastAsia" w:ascii="宋体" w:hAnsi="宋体" w:cs="宋体"/>
                <w:sz w:val="24"/>
                <w:szCs w:val="24"/>
              </w:rPr>
              <w:t>川评审〔</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023</w:t>
            </w:r>
            <w:r>
              <w:rPr>
                <w:rFonts w:hint="eastAsia" w:ascii="宋体" w:hAnsi="宋体" w:cs="宋体"/>
                <w:sz w:val="24"/>
                <w:szCs w:val="24"/>
              </w:rPr>
              <w:t>号</w:t>
            </w:r>
          </w:p>
        </w:tc>
        <w:tc>
          <w:tcPr>
            <w:tcW w:w="1260" w:type="dxa"/>
            <w:vMerge w:val="restart"/>
            <w:vAlign w:val="center"/>
          </w:tcPr>
          <w:p>
            <w:pPr>
              <w:jc w:val="center"/>
              <w:rPr>
                <w:rFonts w:ascii="宋体" w:cs="宋体"/>
                <w:sz w:val="24"/>
                <w:szCs w:val="24"/>
              </w:rPr>
            </w:pPr>
            <w:r>
              <w:rPr>
                <w:rFonts w:hint="eastAsia" w:ascii="宋体" w:hAnsi="宋体" w:cs="宋体"/>
                <w:sz w:val="24"/>
                <w:szCs w:val="24"/>
              </w:rPr>
              <w:t>小型</w:t>
            </w:r>
          </w:p>
        </w:tc>
        <w:tc>
          <w:tcPr>
            <w:tcW w:w="840" w:type="dxa"/>
            <w:vAlign w:val="center"/>
          </w:tcPr>
          <w:p>
            <w:pPr>
              <w:jc w:val="center"/>
              <w:rPr>
                <w:rFonts w:ascii="宋体" w:cs="宋体"/>
                <w:sz w:val="24"/>
                <w:szCs w:val="24"/>
              </w:rPr>
            </w:pPr>
            <w:r>
              <w:rPr>
                <w:rFonts w:hint="eastAsia" w:ascii="宋体" w:hAnsi="宋体" w:cs="宋体"/>
                <w:sz w:val="24"/>
                <w:szCs w:val="24"/>
              </w:rPr>
              <w:t>铅</w:t>
            </w:r>
          </w:p>
        </w:tc>
        <w:tc>
          <w:tcPr>
            <w:tcW w:w="840" w:type="dxa"/>
            <w:vAlign w:val="center"/>
          </w:tcPr>
          <w:p>
            <w:pPr>
              <w:jc w:val="center"/>
              <w:rPr>
                <w:rFonts w:ascii="宋体" w:cs="宋体"/>
                <w:sz w:val="24"/>
                <w:szCs w:val="24"/>
              </w:rPr>
            </w:pPr>
            <w:r>
              <w:rPr>
                <w:rFonts w:hint="eastAsia" w:ascii="宋体" w:hAnsi="宋体" w:cs="宋体"/>
                <w:sz w:val="24"/>
                <w:szCs w:val="24"/>
              </w:rPr>
              <w:t>吨</w:t>
            </w:r>
          </w:p>
        </w:tc>
        <w:tc>
          <w:tcPr>
            <w:tcW w:w="1260" w:type="dxa"/>
            <w:vAlign w:val="center"/>
          </w:tcPr>
          <w:p>
            <w:pPr>
              <w:jc w:val="center"/>
              <w:rPr>
                <w:rFonts w:ascii="宋体" w:cs="宋体"/>
                <w:sz w:val="24"/>
                <w:szCs w:val="24"/>
              </w:rPr>
            </w:pPr>
            <w:r>
              <w:rPr>
                <w:rFonts w:ascii="宋体" w:hAnsi="宋体" w:cs="宋体"/>
                <w:sz w:val="24"/>
                <w:szCs w:val="24"/>
              </w:rPr>
              <w:t>73439</w:t>
            </w:r>
          </w:p>
        </w:tc>
        <w:tc>
          <w:tcPr>
            <w:tcW w:w="2020" w:type="dxa"/>
            <w:vMerge w:val="restart"/>
            <w:vAlign w:val="center"/>
          </w:tcPr>
          <w:p>
            <w:pPr>
              <w:jc w:val="center"/>
              <w:rPr>
                <w:rFonts w:ascii="宋体" w:cs="宋体"/>
                <w:sz w:val="24"/>
                <w:szCs w:val="24"/>
              </w:rPr>
            </w:pPr>
            <w:r>
              <w:rPr>
                <w:rFonts w:hint="eastAsia" w:ascii="宋体" w:hAnsi="宋体" w:cs="宋体"/>
                <w:sz w:val="24"/>
                <w:szCs w:val="24"/>
              </w:rPr>
              <w:t>四川省地质矿产勘查开发局川西北地质队</w:t>
            </w:r>
          </w:p>
        </w:tc>
        <w:tc>
          <w:tcPr>
            <w:tcW w:w="931" w:type="dxa"/>
            <w:vMerge w:val="restart"/>
            <w:vAlign w:val="center"/>
          </w:tcPr>
          <w:p>
            <w:pPr>
              <w:jc w:val="center"/>
              <w:rPr>
                <w:rFonts w:ascii="宋体" w:cs="宋体"/>
                <w:sz w:val="24"/>
                <w:szCs w:val="24"/>
              </w:rPr>
            </w:pPr>
            <w:r>
              <w:rPr>
                <w:rFonts w:hint="eastAsia" w:ascii="宋体" w:hAnsi="宋体" w:cs="宋体"/>
                <w:sz w:val="24"/>
                <w:szCs w:val="24"/>
              </w:rPr>
              <w:t>甲级</w:t>
            </w:r>
          </w:p>
        </w:tc>
        <w:tc>
          <w:tcPr>
            <w:tcW w:w="1070" w:type="dxa"/>
            <w:vMerge w:val="restart"/>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76" w:type="dxa"/>
            <w:vMerge w:val="continue"/>
            <w:vAlign w:val="center"/>
          </w:tcPr>
          <w:p>
            <w:pPr>
              <w:jc w:val="center"/>
              <w:rPr>
                <w:rFonts w:ascii="宋体" w:cs="宋体"/>
                <w:sz w:val="24"/>
                <w:szCs w:val="24"/>
              </w:rPr>
            </w:pPr>
          </w:p>
        </w:tc>
        <w:tc>
          <w:tcPr>
            <w:tcW w:w="2462" w:type="dxa"/>
            <w:vMerge w:val="continue"/>
            <w:vAlign w:val="center"/>
          </w:tcPr>
          <w:p>
            <w:pPr>
              <w:jc w:val="center"/>
              <w:rPr>
                <w:rFonts w:ascii="宋体" w:cs="宋体"/>
                <w:sz w:val="24"/>
                <w:szCs w:val="24"/>
              </w:rPr>
            </w:pPr>
          </w:p>
        </w:tc>
        <w:tc>
          <w:tcPr>
            <w:tcW w:w="1296" w:type="dxa"/>
            <w:vMerge w:val="continue"/>
            <w:vAlign w:val="center"/>
          </w:tcPr>
          <w:p>
            <w:pPr>
              <w:jc w:val="center"/>
              <w:rPr>
                <w:rFonts w:ascii="宋体" w:cs="宋体"/>
                <w:sz w:val="24"/>
                <w:szCs w:val="24"/>
              </w:rPr>
            </w:pPr>
          </w:p>
        </w:tc>
        <w:tc>
          <w:tcPr>
            <w:tcW w:w="1659"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232" w:type="dxa"/>
            <w:vMerge w:val="continue"/>
            <w:vAlign w:val="center"/>
          </w:tcPr>
          <w:p>
            <w:pPr>
              <w:jc w:val="center"/>
              <w:rPr>
                <w:rFonts w:ascii="宋体" w:cs="宋体"/>
                <w:sz w:val="24"/>
                <w:szCs w:val="24"/>
              </w:rPr>
            </w:pPr>
          </w:p>
        </w:tc>
        <w:tc>
          <w:tcPr>
            <w:tcW w:w="1588"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365" w:type="dxa"/>
            <w:vMerge w:val="continue"/>
            <w:vAlign w:val="center"/>
          </w:tcPr>
          <w:p>
            <w:pPr>
              <w:jc w:val="center"/>
              <w:rPr>
                <w:rFonts w:ascii="宋体" w:cs="宋体"/>
                <w:sz w:val="24"/>
                <w:szCs w:val="24"/>
              </w:rPr>
            </w:pPr>
          </w:p>
        </w:tc>
        <w:tc>
          <w:tcPr>
            <w:tcW w:w="1260" w:type="dxa"/>
            <w:vMerge w:val="continue"/>
            <w:vAlign w:val="center"/>
          </w:tcPr>
          <w:p>
            <w:pPr>
              <w:jc w:val="center"/>
              <w:rPr>
                <w:rFonts w:ascii="宋体" w:cs="宋体"/>
                <w:sz w:val="24"/>
                <w:szCs w:val="24"/>
              </w:rPr>
            </w:pPr>
          </w:p>
        </w:tc>
        <w:tc>
          <w:tcPr>
            <w:tcW w:w="840" w:type="dxa"/>
            <w:vAlign w:val="center"/>
          </w:tcPr>
          <w:p>
            <w:pPr>
              <w:jc w:val="center"/>
              <w:rPr>
                <w:rFonts w:ascii="宋体" w:cs="宋体"/>
                <w:sz w:val="24"/>
                <w:szCs w:val="24"/>
              </w:rPr>
            </w:pPr>
            <w:r>
              <w:rPr>
                <w:rFonts w:hint="eastAsia" w:ascii="宋体" w:hAnsi="宋体" w:cs="宋体"/>
                <w:sz w:val="24"/>
                <w:szCs w:val="24"/>
              </w:rPr>
              <w:t>锌</w:t>
            </w:r>
          </w:p>
        </w:tc>
        <w:tc>
          <w:tcPr>
            <w:tcW w:w="840" w:type="dxa"/>
            <w:vAlign w:val="center"/>
          </w:tcPr>
          <w:p>
            <w:pPr>
              <w:jc w:val="center"/>
              <w:rPr>
                <w:rFonts w:ascii="宋体" w:cs="宋体"/>
                <w:sz w:val="24"/>
                <w:szCs w:val="24"/>
              </w:rPr>
            </w:pPr>
            <w:r>
              <w:rPr>
                <w:rFonts w:hint="eastAsia" w:ascii="宋体" w:hAnsi="宋体" w:cs="宋体"/>
                <w:sz w:val="24"/>
                <w:szCs w:val="24"/>
              </w:rPr>
              <w:t>吨</w:t>
            </w:r>
          </w:p>
        </w:tc>
        <w:tc>
          <w:tcPr>
            <w:tcW w:w="1260" w:type="dxa"/>
            <w:vAlign w:val="center"/>
          </w:tcPr>
          <w:p>
            <w:pPr>
              <w:jc w:val="center"/>
              <w:rPr>
                <w:rFonts w:ascii="宋体" w:cs="宋体"/>
                <w:sz w:val="24"/>
                <w:szCs w:val="24"/>
              </w:rPr>
            </w:pPr>
            <w:r>
              <w:rPr>
                <w:rFonts w:ascii="宋体" w:hAnsi="宋体" w:cs="宋体"/>
                <w:sz w:val="24"/>
                <w:szCs w:val="24"/>
              </w:rPr>
              <w:t>77558</w:t>
            </w:r>
          </w:p>
        </w:tc>
        <w:tc>
          <w:tcPr>
            <w:tcW w:w="2020" w:type="dxa"/>
            <w:vMerge w:val="continue"/>
            <w:vAlign w:val="center"/>
          </w:tcPr>
          <w:p>
            <w:pPr>
              <w:jc w:val="center"/>
              <w:rPr>
                <w:rFonts w:ascii="宋体" w:cs="宋体"/>
                <w:sz w:val="24"/>
                <w:szCs w:val="24"/>
              </w:rPr>
            </w:pPr>
          </w:p>
        </w:tc>
        <w:tc>
          <w:tcPr>
            <w:tcW w:w="931" w:type="dxa"/>
            <w:vMerge w:val="continue"/>
            <w:vAlign w:val="center"/>
          </w:tcPr>
          <w:p>
            <w:pPr>
              <w:jc w:val="center"/>
              <w:rPr>
                <w:rFonts w:ascii="宋体" w:cs="宋体"/>
                <w:sz w:val="24"/>
                <w:szCs w:val="24"/>
              </w:rPr>
            </w:pPr>
          </w:p>
        </w:tc>
        <w:tc>
          <w:tcPr>
            <w:tcW w:w="1070" w:type="dxa"/>
            <w:vMerge w:val="continue"/>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576" w:type="dxa"/>
            <w:vMerge w:val="continue"/>
            <w:vAlign w:val="center"/>
          </w:tcPr>
          <w:p>
            <w:pPr>
              <w:jc w:val="center"/>
              <w:rPr>
                <w:rFonts w:ascii="宋体" w:cs="宋体"/>
                <w:sz w:val="24"/>
                <w:szCs w:val="24"/>
              </w:rPr>
            </w:pPr>
          </w:p>
        </w:tc>
        <w:tc>
          <w:tcPr>
            <w:tcW w:w="2462" w:type="dxa"/>
            <w:vMerge w:val="continue"/>
            <w:vAlign w:val="center"/>
          </w:tcPr>
          <w:p>
            <w:pPr>
              <w:jc w:val="center"/>
              <w:rPr>
                <w:rFonts w:ascii="宋体" w:cs="宋体"/>
                <w:sz w:val="24"/>
                <w:szCs w:val="24"/>
              </w:rPr>
            </w:pPr>
          </w:p>
        </w:tc>
        <w:tc>
          <w:tcPr>
            <w:tcW w:w="1296" w:type="dxa"/>
            <w:vMerge w:val="continue"/>
            <w:vAlign w:val="center"/>
          </w:tcPr>
          <w:p>
            <w:pPr>
              <w:jc w:val="center"/>
              <w:rPr>
                <w:rFonts w:ascii="宋体" w:cs="宋体"/>
                <w:sz w:val="24"/>
                <w:szCs w:val="24"/>
              </w:rPr>
            </w:pPr>
          </w:p>
        </w:tc>
        <w:tc>
          <w:tcPr>
            <w:tcW w:w="1659"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232" w:type="dxa"/>
            <w:vMerge w:val="continue"/>
            <w:vAlign w:val="center"/>
          </w:tcPr>
          <w:p>
            <w:pPr>
              <w:jc w:val="center"/>
              <w:rPr>
                <w:rFonts w:ascii="宋体" w:cs="宋体"/>
                <w:sz w:val="24"/>
                <w:szCs w:val="24"/>
              </w:rPr>
            </w:pPr>
          </w:p>
        </w:tc>
        <w:tc>
          <w:tcPr>
            <w:tcW w:w="1588"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365" w:type="dxa"/>
            <w:vMerge w:val="continue"/>
            <w:vAlign w:val="center"/>
          </w:tcPr>
          <w:p>
            <w:pPr>
              <w:jc w:val="center"/>
              <w:rPr>
                <w:rFonts w:ascii="宋体" w:cs="宋体"/>
                <w:sz w:val="24"/>
                <w:szCs w:val="24"/>
              </w:rPr>
            </w:pPr>
          </w:p>
        </w:tc>
        <w:tc>
          <w:tcPr>
            <w:tcW w:w="1260" w:type="dxa"/>
            <w:vMerge w:val="continue"/>
            <w:vAlign w:val="center"/>
          </w:tcPr>
          <w:p>
            <w:pPr>
              <w:jc w:val="center"/>
              <w:rPr>
                <w:rFonts w:ascii="宋体" w:cs="宋体"/>
                <w:sz w:val="24"/>
                <w:szCs w:val="24"/>
              </w:rPr>
            </w:pPr>
          </w:p>
        </w:tc>
        <w:tc>
          <w:tcPr>
            <w:tcW w:w="840" w:type="dxa"/>
            <w:vAlign w:val="center"/>
          </w:tcPr>
          <w:p>
            <w:pPr>
              <w:jc w:val="center"/>
              <w:rPr>
                <w:rFonts w:ascii="宋体" w:cs="宋体"/>
                <w:sz w:val="24"/>
                <w:szCs w:val="24"/>
              </w:rPr>
            </w:pPr>
            <w:r>
              <w:rPr>
                <w:rFonts w:hint="eastAsia" w:ascii="宋体" w:hAnsi="宋体" w:cs="宋体"/>
                <w:sz w:val="24"/>
                <w:szCs w:val="24"/>
              </w:rPr>
              <w:t>银</w:t>
            </w:r>
          </w:p>
        </w:tc>
        <w:tc>
          <w:tcPr>
            <w:tcW w:w="840" w:type="dxa"/>
            <w:vAlign w:val="center"/>
          </w:tcPr>
          <w:p>
            <w:pPr>
              <w:jc w:val="center"/>
              <w:rPr>
                <w:rFonts w:ascii="宋体" w:cs="宋体"/>
                <w:sz w:val="24"/>
                <w:szCs w:val="24"/>
              </w:rPr>
            </w:pPr>
            <w:r>
              <w:rPr>
                <w:rFonts w:hint="eastAsia" w:ascii="宋体" w:hAnsi="宋体" w:cs="宋体"/>
                <w:sz w:val="24"/>
                <w:szCs w:val="24"/>
              </w:rPr>
              <w:t>吨</w:t>
            </w:r>
          </w:p>
        </w:tc>
        <w:tc>
          <w:tcPr>
            <w:tcW w:w="1260" w:type="dxa"/>
            <w:vAlign w:val="center"/>
          </w:tcPr>
          <w:p>
            <w:pPr>
              <w:jc w:val="center"/>
              <w:rPr>
                <w:rFonts w:ascii="宋体" w:cs="宋体"/>
                <w:sz w:val="24"/>
                <w:szCs w:val="24"/>
              </w:rPr>
            </w:pPr>
            <w:r>
              <w:rPr>
                <w:rFonts w:ascii="宋体" w:hAnsi="宋体" w:cs="宋体"/>
                <w:sz w:val="24"/>
                <w:szCs w:val="24"/>
              </w:rPr>
              <w:t>58</w:t>
            </w:r>
          </w:p>
        </w:tc>
        <w:tc>
          <w:tcPr>
            <w:tcW w:w="2020" w:type="dxa"/>
            <w:vMerge w:val="continue"/>
            <w:vAlign w:val="center"/>
          </w:tcPr>
          <w:p>
            <w:pPr>
              <w:jc w:val="center"/>
              <w:rPr>
                <w:rFonts w:ascii="宋体" w:cs="宋体"/>
                <w:sz w:val="24"/>
                <w:szCs w:val="24"/>
              </w:rPr>
            </w:pPr>
          </w:p>
        </w:tc>
        <w:tc>
          <w:tcPr>
            <w:tcW w:w="931" w:type="dxa"/>
            <w:vMerge w:val="continue"/>
            <w:vAlign w:val="center"/>
          </w:tcPr>
          <w:p>
            <w:pPr>
              <w:jc w:val="center"/>
              <w:rPr>
                <w:rFonts w:ascii="宋体" w:cs="宋体"/>
                <w:sz w:val="24"/>
                <w:szCs w:val="24"/>
              </w:rPr>
            </w:pPr>
          </w:p>
        </w:tc>
        <w:tc>
          <w:tcPr>
            <w:tcW w:w="1070" w:type="dxa"/>
            <w:vMerge w:val="continue"/>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576" w:type="dxa"/>
            <w:vAlign w:val="center"/>
          </w:tcPr>
          <w:p>
            <w:pPr>
              <w:jc w:val="center"/>
              <w:rPr>
                <w:rFonts w:ascii="宋体" w:cs="宋体"/>
                <w:sz w:val="24"/>
                <w:szCs w:val="24"/>
              </w:rPr>
            </w:pPr>
            <w:r>
              <w:rPr>
                <w:rFonts w:ascii="宋体" w:hAnsi="宋体" w:cs="宋体"/>
                <w:sz w:val="24"/>
                <w:szCs w:val="24"/>
              </w:rPr>
              <w:t>8</w:t>
            </w:r>
          </w:p>
        </w:tc>
        <w:tc>
          <w:tcPr>
            <w:tcW w:w="2462" w:type="dxa"/>
            <w:vAlign w:val="center"/>
          </w:tcPr>
          <w:p>
            <w:pPr>
              <w:jc w:val="center"/>
              <w:rPr>
                <w:rFonts w:ascii="宋体" w:cs="宋体"/>
                <w:sz w:val="24"/>
                <w:szCs w:val="24"/>
              </w:rPr>
            </w:pPr>
            <w:r>
              <w:rPr>
                <w:rFonts w:hint="eastAsia" w:ascii="宋体" w:hAnsi="宋体" w:cs="宋体"/>
                <w:sz w:val="24"/>
                <w:szCs w:val="24"/>
              </w:rPr>
              <w:t>四川省平武县石坎矿区杏子树锰矿详查报告</w:t>
            </w:r>
          </w:p>
        </w:tc>
        <w:tc>
          <w:tcPr>
            <w:tcW w:w="1296" w:type="dxa"/>
            <w:vAlign w:val="center"/>
          </w:tcPr>
          <w:p>
            <w:pPr>
              <w:jc w:val="center"/>
              <w:rPr>
                <w:rFonts w:ascii="宋体" w:cs="宋体"/>
                <w:sz w:val="24"/>
                <w:szCs w:val="24"/>
              </w:rPr>
            </w:pPr>
            <w:r>
              <w:rPr>
                <w:rFonts w:hint="eastAsia" w:ascii="宋体" w:hAnsi="宋体" w:cs="宋体"/>
                <w:sz w:val="24"/>
                <w:szCs w:val="24"/>
              </w:rPr>
              <w:t>平武县昌鑫锰矿有限责任公司</w:t>
            </w:r>
          </w:p>
        </w:tc>
        <w:tc>
          <w:tcPr>
            <w:tcW w:w="1659" w:type="dxa"/>
            <w:vAlign w:val="center"/>
          </w:tcPr>
          <w:p>
            <w:pPr>
              <w:jc w:val="center"/>
              <w:rPr>
                <w:rFonts w:ascii="宋体" w:cs="宋体"/>
                <w:sz w:val="24"/>
                <w:szCs w:val="24"/>
              </w:rPr>
            </w:pPr>
            <w:r>
              <w:rPr>
                <w:rFonts w:hint="eastAsia" w:ascii="宋体" w:hAnsi="宋体" w:cs="宋体"/>
                <w:sz w:val="24"/>
                <w:szCs w:val="24"/>
              </w:rPr>
              <w:t>绵阳市平武县</w:t>
            </w:r>
          </w:p>
        </w:tc>
        <w:tc>
          <w:tcPr>
            <w:tcW w:w="1680" w:type="dxa"/>
            <w:vAlign w:val="center"/>
          </w:tcPr>
          <w:p>
            <w:pPr>
              <w:jc w:val="center"/>
              <w:rPr>
                <w:rFonts w:ascii="宋体" w:cs="宋体"/>
                <w:sz w:val="24"/>
                <w:szCs w:val="24"/>
              </w:rPr>
            </w:pPr>
            <w:r>
              <w:rPr>
                <w:rFonts w:ascii="宋体" w:hAnsi="宋体" w:cs="宋体"/>
                <w:sz w:val="24"/>
                <w:szCs w:val="24"/>
              </w:rPr>
              <w:t>T51120081202019875</w:t>
            </w:r>
          </w:p>
        </w:tc>
        <w:tc>
          <w:tcPr>
            <w:tcW w:w="1232" w:type="dxa"/>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008</w:t>
            </w:r>
            <w:r>
              <w:rPr>
                <w:rFonts w:hint="eastAsia" w:ascii="宋体" w:hAnsi="宋体" w:cs="宋体"/>
                <w:sz w:val="24"/>
                <w:szCs w:val="24"/>
              </w:rPr>
              <w:t>号</w:t>
            </w:r>
          </w:p>
        </w:tc>
        <w:tc>
          <w:tcPr>
            <w:tcW w:w="1680" w:type="dxa"/>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Align w:val="center"/>
          </w:tcPr>
          <w:p>
            <w:pPr>
              <w:jc w:val="center"/>
              <w:rPr>
                <w:rFonts w:ascii="宋体" w:cs="宋体"/>
                <w:sz w:val="24"/>
                <w:szCs w:val="24"/>
              </w:rPr>
            </w:pPr>
            <w:r>
              <w:rPr>
                <w:rFonts w:hint="eastAsia" w:ascii="宋体" w:hAnsi="宋体" w:cs="宋体"/>
                <w:sz w:val="24"/>
                <w:szCs w:val="24"/>
              </w:rPr>
              <w:t>川评审〔</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017</w:t>
            </w:r>
            <w:r>
              <w:rPr>
                <w:rFonts w:hint="eastAsia" w:ascii="宋体" w:hAnsi="宋体" w:cs="宋体"/>
                <w:sz w:val="24"/>
                <w:szCs w:val="24"/>
              </w:rPr>
              <w:t>号</w:t>
            </w:r>
          </w:p>
        </w:tc>
        <w:tc>
          <w:tcPr>
            <w:tcW w:w="1260" w:type="dxa"/>
            <w:vAlign w:val="center"/>
          </w:tcPr>
          <w:p>
            <w:pPr>
              <w:jc w:val="center"/>
              <w:rPr>
                <w:rFonts w:ascii="宋体" w:cs="宋体"/>
                <w:sz w:val="24"/>
                <w:szCs w:val="24"/>
              </w:rPr>
            </w:pPr>
            <w:r>
              <w:rPr>
                <w:rFonts w:hint="eastAsia" w:ascii="宋体" w:hAnsi="宋体" w:cs="宋体"/>
                <w:sz w:val="24"/>
                <w:szCs w:val="24"/>
              </w:rPr>
              <w:t>小型</w:t>
            </w:r>
          </w:p>
        </w:tc>
        <w:tc>
          <w:tcPr>
            <w:tcW w:w="840" w:type="dxa"/>
            <w:vAlign w:val="center"/>
          </w:tcPr>
          <w:p>
            <w:pPr>
              <w:jc w:val="center"/>
              <w:rPr>
                <w:rFonts w:ascii="宋体" w:cs="宋体"/>
                <w:sz w:val="24"/>
                <w:szCs w:val="24"/>
              </w:rPr>
            </w:pPr>
            <w:r>
              <w:rPr>
                <w:rFonts w:hint="eastAsia" w:ascii="宋体" w:hAnsi="宋体" w:cs="宋体"/>
                <w:sz w:val="24"/>
                <w:szCs w:val="24"/>
              </w:rPr>
              <w:t>锰矿</w:t>
            </w:r>
          </w:p>
        </w:tc>
        <w:tc>
          <w:tcPr>
            <w:tcW w:w="840" w:type="dxa"/>
            <w:vAlign w:val="center"/>
          </w:tcPr>
          <w:p>
            <w:pPr>
              <w:jc w:val="center"/>
              <w:rPr>
                <w:rFonts w:ascii="宋体" w:cs="宋体"/>
                <w:sz w:val="24"/>
                <w:szCs w:val="24"/>
              </w:rPr>
            </w:pPr>
            <w:r>
              <w:rPr>
                <w:rFonts w:hint="eastAsia" w:ascii="宋体" w:hAnsi="宋体" w:cs="宋体"/>
                <w:sz w:val="24"/>
                <w:szCs w:val="24"/>
              </w:rPr>
              <w:t>万吨</w:t>
            </w:r>
          </w:p>
        </w:tc>
        <w:tc>
          <w:tcPr>
            <w:tcW w:w="1260" w:type="dxa"/>
            <w:vAlign w:val="center"/>
          </w:tcPr>
          <w:p>
            <w:pPr>
              <w:jc w:val="center"/>
              <w:rPr>
                <w:rFonts w:ascii="宋体" w:cs="宋体"/>
                <w:sz w:val="24"/>
                <w:szCs w:val="24"/>
              </w:rPr>
            </w:pPr>
            <w:r>
              <w:rPr>
                <w:rFonts w:ascii="宋体" w:hAnsi="宋体" w:cs="宋体"/>
                <w:sz w:val="24"/>
                <w:szCs w:val="24"/>
              </w:rPr>
              <w:t>107.2</w:t>
            </w:r>
          </w:p>
        </w:tc>
        <w:tc>
          <w:tcPr>
            <w:tcW w:w="2020" w:type="dxa"/>
            <w:vAlign w:val="center"/>
          </w:tcPr>
          <w:p>
            <w:pPr>
              <w:jc w:val="center"/>
              <w:rPr>
                <w:rFonts w:ascii="宋体" w:cs="宋体"/>
                <w:sz w:val="24"/>
                <w:szCs w:val="24"/>
              </w:rPr>
            </w:pPr>
            <w:r>
              <w:rPr>
                <w:rFonts w:hint="eastAsia" w:ascii="宋体" w:hAnsi="宋体" w:cs="宋体"/>
                <w:sz w:val="24"/>
                <w:szCs w:val="24"/>
              </w:rPr>
              <w:t>四川省煤田地质局一四一队</w:t>
            </w:r>
          </w:p>
        </w:tc>
        <w:tc>
          <w:tcPr>
            <w:tcW w:w="931" w:type="dxa"/>
            <w:vAlign w:val="center"/>
          </w:tcPr>
          <w:p>
            <w:pPr>
              <w:jc w:val="center"/>
              <w:rPr>
                <w:rFonts w:ascii="宋体" w:cs="宋体"/>
                <w:sz w:val="24"/>
                <w:szCs w:val="24"/>
              </w:rPr>
            </w:pPr>
            <w:r>
              <w:rPr>
                <w:rFonts w:hint="eastAsia" w:ascii="宋体" w:hAnsi="宋体" w:cs="宋体"/>
                <w:sz w:val="24"/>
                <w:szCs w:val="24"/>
              </w:rPr>
              <w:t>甲级</w:t>
            </w:r>
          </w:p>
        </w:tc>
        <w:tc>
          <w:tcPr>
            <w:tcW w:w="1070" w:type="dxa"/>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576" w:type="dxa"/>
            <w:vAlign w:val="center"/>
          </w:tcPr>
          <w:p>
            <w:pPr>
              <w:jc w:val="center"/>
              <w:rPr>
                <w:rFonts w:ascii="宋体" w:cs="宋体"/>
                <w:sz w:val="24"/>
                <w:szCs w:val="24"/>
              </w:rPr>
            </w:pPr>
            <w:r>
              <w:rPr>
                <w:rFonts w:ascii="宋体" w:hAnsi="宋体" w:cs="宋体"/>
                <w:sz w:val="24"/>
                <w:szCs w:val="24"/>
              </w:rPr>
              <w:t>9</w:t>
            </w:r>
          </w:p>
        </w:tc>
        <w:tc>
          <w:tcPr>
            <w:tcW w:w="2462" w:type="dxa"/>
            <w:vAlign w:val="center"/>
          </w:tcPr>
          <w:p>
            <w:pPr>
              <w:jc w:val="center"/>
              <w:rPr>
                <w:rFonts w:ascii="宋体" w:cs="宋体"/>
                <w:sz w:val="24"/>
                <w:szCs w:val="24"/>
              </w:rPr>
            </w:pPr>
            <w:r>
              <w:rPr>
                <w:rFonts w:hint="eastAsia" w:ascii="宋体" w:hAnsi="宋体" w:cs="宋体"/>
                <w:sz w:val="24"/>
                <w:szCs w:val="24"/>
              </w:rPr>
              <w:t>四川省绵阳市安州区麦棚子矿区高川磷矿资源储量核实及延深详查报告</w:t>
            </w:r>
          </w:p>
        </w:tc>
        <w:tc>
          <w:tcPr>
            <w:tcW w:w="1296" w:type="dxa"/>
            <w:vAlign w:val="center"/>
          </w:tcPr>
          <w:p>
            <w:pPr>
              <w:jc w:val="center"/>
              <w:rPr>
                <w:rFonts w:ascii="宋体" w:cs="宋体"/>
                <w:sz w:val="24"/>
                <w:szCs w:val="24"/>
              </w:rPr>
            </w:pPr>
            <w:r>
              <w:rPr>
                <w:rFonts w:hint="eastAsia" w:ascii="宋体" w:hAnsi="宋体" w:cs="宋体"/>
                <w:sz w:val="24"/>
                <w:szCs w:val="24"/>
              </w:rPr>
              <w:t>绵阳市安州区高川磷矿</w:t>
            </w:r>
          </w:p>
        </w:tc>
        <w:tc>
          <w:tcPr>
            <w:tcW w:w="1659" w:type="dxa"/>
            <w:vAlign w:val="center"/>
          </w:tcPr>
          <w:p>
            <w:pPr>
              <w:jc w:val="center"/>
              <w:rPr>
                <w:rFonts w:ascii="宋体" w:cs="宋体"/>
                <w:sz w:val="24"/>
                <w:szCs w:val="24"/>
              </w:rPr>
            </w:pPr>
            <w:r>
              <w:rPr>
                <w:rFonts w:hint="eastAsia" w:ascii="宋体" w:hAnsi="宋体" w:cs="宋体"/>
                <w:sz w:val="24"/>
                <w:szCs w:val="24"/>
              </w:rPr>
              <w:t>绵阳市安县</w:t>
            </w:r>
          </w:p>
        </w:tc>
        <w:tc>
          <w:tcPr>
            <w:tcW w:w="1680" w:type="dxa"/>
            <w:vAlign w:val="center"/>
          </w:tcPr>
          <w:p>
            <w:pPr>
              <w:jc w:val="center"/>
              <w:rPr>
                <w:rFonts w:ascii="宋体" w:cs="宋体"/>
                <w:sz w:val="24"/>
                <w:szCs w:val="24"/>
              </w:rPr>
            </w:pPr>
            <w:r>
              <w:rPr>
                <w:rFonts w:ascii="宋体" w:hAnsi="宋体" w:cs="宋体"/>
                <w:sz w:val="24"/>
                <w:szCs w:val="24"/>
              </w:rPr>
              <w:t>T51120080303004759</w:t>
            </w:r>
          </w:p>
        </w:tc>
        <w:tc>
          <w:tcPr>
            <w:tcW w:w="1232" w:type="dxa"/>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009</w:t>
            </w:r>
            <w:r>
              <w:rPr>
                <w:rFonts w:hint="eastAsia" w:ascii="宋体" w:hAnsi="宋体" w:cs="宋体"/>
                <w:sz w:val="24"/>
                <w:szCs w:val="24"/>
              </w:rPr>
              <w:t>号</w:t>
            </w:r>
          </w:p>
        </w:tc>
        <w:tc>
          <w:tcPr>
            <w:tcW w:w="1680" w:type="dxa"/>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Align w:val="center"/>
          </w:tcPr>
          <w:p>
            <w:pPr>
              <w:jc w:val="center"/>
              <w:rPr>
                <w:rFonts w:ascii="宋体" w:cs="宋体"/>
                <w:sz w:val="24"/>
                <w:szCs w:val="24"/>
              </w:rPr>
            </w:pPr>
            <w:r>
              <w:rPr>
                <w:rFonts w:hint="eastAsia" w:ascii="宋体" w:hAnsi="宋体" w:cs="宋体"/>
                <w:sz w:val="24"/>
                <w:szCs w:val="24"/>
              </w:rPr>
              <w:t>川评审〔</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143</w:t>
            </w:r>
            <w:r>
              <w:rPr>
                <w:rFonts w:hint="eastAsia" w:ascii="宋体" w:hAnsi="宋体" w:cs="宋体"/>
                <w:sz w:val="24"/>
                <w:szCs w:val="24"/>
              </w:rPr>
              <w:t>号</w:t>
            </w:r>
          </w:p>
          <w:p>
            <w:pPr>
              <w:jc w:val="center"/>
              <w:rPr>
                <w:rFonts w:ascii="宋体" w:cs="宋体"/>
                <w:sz w:val="24"/>
                <w:szCs w:val="24"/>
              </w:rPr>
            </w:pPr>
          </w:p>
        </w:tc>
        <w:tc>
          <w:tcPr>
            <w:tcW w:w="1260" w:type="dxa"/>
            <w:vAlign w:val="center"/>
          </w:tcPr>
          <w:p>
            <w:pPr>
              <w:jc w:val="center"/>
              <w:rPr>
                <w:rFonts w:ascii="宋体" w:cs="宋体"/>
                <w:sz w:val="24"/>
                <w:szCs w:val="24"/>
              </w:rPr>
            </w:pPr>
            <w:r>
              <w:rPr>
                <w:rFonts w:hint="eastAsia" w:ascii="宋体" w:hAnsi="宋体" w:cs="宋体"/>
                <w:sz w:val="24"/>
                <w:szCs w:val="24"/>
              </w:rPr>
              <w:t>小型</w:t>
            </w:r>
          </w:p>
        </w:tc>
        <w:tc>
          <w:tcPr>
            <w:tcW w:w="840" w:type="dxa"/>
            <w:vAlign w:val="center"/>
          </w:tcPr>
          <w:p>
            <w:pPr>
              <w:jc w:val="center"/>
              <w:rPr>
                <w:rFonts w:ascii="宋体" w:cs="宋体"/>
                <w:sz w:val="24"/>
                <w:szCs w:val="24"/>
              </w:rPr>
            </w:pPr>
            <w:r>
              <w:rPr>
                <w:rFonts w:hint="eastAsia" w:ascii="宋体" w:hAnsi="宋体" w:cs="宋体"/>
                <w:sz w:val="24"/>
                <w:szCs w:val="24"/>
              </w:rPr>
              <w:t>磷</w:t>
            </w:r>
          </w:p>
        </w:tc>
        <w:tc>
          <w:tcPr>
            <w:tcW w:w="840" w:type="dxa"/>
            <w:vAlign w:val="center"/>
          </w:tcPr>
          <w:p>
            <w:pPr>
              <w:jc w:val="center"/>
              <w:rPr>
                <w:rFonts w:ascii="宋体" w:cs="宋体"/>
                <w:sz w:val="24"/>
                <w:szCs w:val="24"/>
              </w:rPr>
            </w:pPr>
            <w:r>
              <w:rPr>
                <w:rFonts w:hint="eastAsia" w:ascii="宋体" w:hAnsi="宋体" w:cs="宋体"/>
                <w:sz w:val="24"/>
                <w:szCs w:val="24"/>
              </w:rPr>
              <w:t>万吨</w:t>
            </w:r>
          </w:p>
        </w:tc>
        <w:tc>
          <w:tcPr>
            <w:tcW w:w="1260" w:type="dxa"/>
            <w:vAlign w:val="center"/>
          </w:tcPr>
          <w:p>
            <w:pPr>
              <w:jc w:val="center"/>
              <w:rPr>
                <w:rFonts w:ascii="宋体" w:cs="宋体"/>
                <w:sz w:val="24"/>
                <w:szCs w:val="24"/>
              </w:rPr>
            </w:pPr>
            <w:r>
              <w:rPr>
                <w:rFonts w:ascii="宋体" w:hAnsi="宋体" w:cs="宋体"/>
                <w:sz w:val="24"/>
                <w:szCs w:val="24"/>
              </w:rPr>
              <w:t>384.4</w:t>
            </w:r>
          </w:p>
        </w:tc>
        <w:tc>
          <w:tcPr>
            <w:tcW w:w="2020" w:type="dxa"/>
            <w:vAlign w:val="center"/>
          </w:tcPr>
          <w:p>
            <w:pPr>
              <w:jc w:val="center"/>
              <w:rPr>
                <w:rFonts w:ascii="宋体" w:cs="宋体"/>
                <w:sz w:val="24"/>
                <w:szCs w:val="24"/>
              </w:rPr>
            </w:pPr>
            <w:r>
              <w:rPr>
                <w:rFonts w:hint="eastAsia" w:ascii="宋体" w:hAnsi="宋体" w:cs="宋体"/>
                <w:sz w:val="24"/>
                <w:szCs w:val="24"/>
              </w:rPr>
              <w:t>四川省地矿局川西北地质队</w:t>
            </w:r>
          </w:p>
        </w:tc>
        <w:tc>
          <w:tcPr>
            <w:tcW w:w="931" w:type="dxa"/>
            <w:vAlign w:val="center"/>
          </w:tcPr>
          <w:p>
            <w:pPr>
              <w:jc w:val="center"/>
              <w:rPr>
                <w:rFonts w:ascii="宋体" w:cs="宋体"/>
                <w:sz w:val="24"/>
                <w:szCs w:val="24"/>
              </w:rPr>
            </w:pPr>
            <w:r>
              <w:rPr>
                <w:rFonts w:hint="eastAsia" w:ascii="宋体" w:hAnsi="宋体" w:cs="宋体"/>
                <w:sz w:val="24"/>
                <w:szCs w:val="24"/>
              </w:rPr>
              <w:t>甲级</w:t>
            </w:r>
          </w:p>
        </w:tc>
        <w:tc>
          <w:tcPr>
            <w:tcW w:w="1070" w:type="dxa"/>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76" w:type="dxa"/>
            <w:vMerge w:val="restart"/>
            <w:vAlign w:val="center"/>
          </w:tcPr>
          <w:p>
            <w:pPr>
              <w:jc w:val="center"/>
              <w:rPr>
                <w:rFonts w:ascii="宋体" w:cs="宋体"/>
                <w:sz w:val="24"/>
                <w:szCs w:val="24"/>
              </w:rPr>
            </w:pPr>
            <w:r>
              <w:rPr>
                <w:rFonts w:ascii="宋体" w:hAnsi="宋体" w:cs="宋体"/>
                <w:sz w:val="24"/>
                <w:szCs w:val="24"/>
              </w:rPr>
              <w:t>10</w:t>
            </w:r>
          </w:p>
        </w:tc>
        <w:tc>
          <w:tcPr>
            <w:tcW w:w="2462" w:type="dxa"/>
            <w:vMerge w:val="restart"/>
            <w:vAlign w:val="center"/>
          </w:tcPr>
          <w:p>
            <w:pPr>
              <w:jc w:val="center"/>
              <w:rPr>
                <w:rFonts w:ascii="宋体" w:cs="宋体"/>
                <w:sz w:val="24"/>
                <w:szCs w:val="24"/>
              </w:rPr>
            </w:pPr>
            <w:r>
              <w:rPr>
                <w:rFonts w:hint="eastAsia" w:ascii="宋体" w:hAnsi="宋体" w:cs="宋体"/>
                <w:sz w:val="24"/>
                <w:szCs w:val="24"/>
              </w:rPr>
              <w:t>四川省德昌县兴隆铁矿资源储量核实报告</w:t>
            </w:r>
          </w:p>
        </w:tc>
        <w:tc>
          <w:tcPr>
            <w:tcW w:w="1296" w:type="dxa"/>
            <w:vMerge w:val="restart"/>
            <w:vAlign w:val="center"/>
          </w:tcPr>
          <w:p>
            <w:pPr>
              <w:jc w:val="center"/>
              <w:rPr>
                <w:rFonts w:ascii="宋体" w:cs="宋体"/>
                <w:sz w:val="24"/>
                <w:szCs w:val="24"/>
              </w:rPr>
            </w:pPr>
            <w:r>
              <w:rPr>
                <w:rFonts w:hint="eastAsia" w:ascii="宋体" w:hAnsi="宋体" w:cs="宋体"/>
                <w:sz w:val="24"/>
                <w:szCs w:val="24"/>
              </w:rPr>
              <w:t>德昌新盛矿业有限责任公司</w:t>
            </w:r>
          </w:p>
        </w:tc>
        <w:tc>
          <w:tcPr>
            <w:tcW w:w="1659" w:type="dxa"/>
            <w:vMerge w:val="restart"/>
            <w:vAlign w:val="center"/>
          </w:tcPr>
          <w:p>
            <w:pPr>
              <w:jc w:val="center"/>
              <w:rPr>
                <w:rFonts w:ascii="宋体" w:cs="宋体"/>
                <w:sz w:val="24"/>
                <w:szCs w:val="24"/>
              </w:rPr>
            </w:pPr>
            <w:r>
              <w:rPr>
                <w:rFonts w:hint="eastAsia" w:ascii="宋体" w:hAnsi="宋体" w:cs="宋体"/>
                <w:sz w:val="24"/>
                <w:szCs w:val="24"/>
              </w:rPr>
              <w:t>凉山彝族自治州德昌县</w:t>
            </w:r>
          </w:p>
        </w:tc>
        <w:tc>
          <w:tcPr>
            <w:tcW w:w="1680" w:type="dxa"/>
            <w:vMerge w:val="restart"/>
            <w:vAlign w:val="center"/>
          </w:tcPr>
          <w:p>
            <w:pPr>
              <w:jc w:val="center"/>
              <w:rPr>
                <w:rFonts w:ascii="宋体" w:cs="宋体"/>
                <w:sz w:val="24"/>
                <w:szCs w:val="24"/>
              </w:rPr>
            </w:pPr>
            <w:r>
              <w:rPr>
                <w:rFonts w:ascii="宋体" w:hAnsi="宋体" w:cs="宋体"/>
                <w:sz w:val="24"/>
                <w:szCs w:val="24"/>
              </w:rPr>
              <w:t>C5100002010122120093741</w:t>
            </w:r>
          </w:p>
        </w:tc>
        <w:tc>
          <w:tcPr>
            <w:tcW w:w="1232" w:type="dxa"/>
            <w:vMerge w:val="restart"/>
            <w:vAlign w:val="center"/>
          </w:tcPr>
          <w:p>
            <w:pPr>
              <w:jc w:val="center"/>
              <w:rPr>
                <w:rFonts w:ascii="宋体" w:cs="宋体"/>
                <w:sz w:val="24"/>
                <w:szCs w:val="24"/>
              </w:rPr>
            </w:pPr>
            <w:r>
              <w:rPr>
                <w:rFonts w:hint="eastAsia" w:ascii="宋体" w:hAnsi="宋体" w:cs="宋体"/>
                <w:sz w:val="24"/>
                <w:szCs w:val="24"/>
              </w:rPr>
              <w:t>四川省国土资源厅</w:t>
            </w:r>
          </w:p>
        </w:tc>
        <w:tc>
          <w:tcPr>
            <w:tcW w:w="1588" w:type="dxa"/>
            <w:vMerge w:val="restart"/>
            <w:vAlign w:val="center"/>
          </w:tcPr>
          <w:p>
            <w:pPr>
              <w:jc w:val="center"/>
              <w:rPr>
                <w:rFonts w:ascii="宋体" w:cs="宋体"/>
                <w:sz w:val="24"/>
                <w:szCs w:val="24"/>
              </w:rPr>
            </w:pPr>
            <w:r>
              <w:rPr>
                <w:rFonts w:hint="eastAsia" w:ascii="宋体" w:hAnsi="宋体" w:cs="宋体"/>
                <w:sz w:val="24"/>
                <w:szCs w:val="24"/>
              </w:rPr>
              <w:t>川国土资储备字〔</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010</w:t>
            </w:r>
            <w:r>
              <w:rPr>
                <w:rFonts w:hint="eastAsia" w:ascii="宋体" w:hAnsi="宋体" w:cs="宋体"/>
                <w:sz w:val="24"/>
                <w:szCs w:val="24"/>
              </w:rPr>
              <w:t>号</w:t>
            </w:r>
          </w:p>
        </w:tc>
        <w:tc>
          <w:tcPr>
            <w:tcW w:w="1680" w:type="dxa"/>
            <w:vMerge w:val="restart"/>
            <w:vAlign w:val="center"/>
          </w:tcPr>
          <w:p>
            <w:pPr>
              <w:jc w:val="center"/>
              <w:rPr>
                <w:rFonts w:ascii="宋体" w:cs="宋体"/>
                <w:sz w:val="24"/>
                <w:szCs w:val="24"/>
              </w:rPr>
            </w:pPr>
            <w:r>
              <w:rPr>
                <w:rFonts w:hint="eastAsia" w:ascii="宋体" w:hAnsi="宋体" w:cs="宋体"/>
                <w:sz w:val="24"/>
                <w:szCs w:val="24"/>
              </w:rPr>
              <w:t>四川省矿产资源储量评审中心</w:t>
            </w:r>
          </w:p>
        </w:tc>
        <w:tc>
          <w:tcPr>
            <w:tcW w:w="1365" w:type="dxa"/>
            <w:vMerge w:val="restart"/>
            <w:vAlign w:val="center"/>
          </w:tcPr>
          <w:p>
            <w:pPr>
              <w:jc w:val="center"/>
              <w:rPr>
                <w:rFonts w:ascii="宋体" w:cs="宋体"/>
                <w:sz w:val="24"/>
                <w:szCs w:val="24"/>
              </w:rPr>
            </w:pPr>
            <w:r>
              <w:rPr>
                <w:rFonts w:hint="eastAsia" w:ascii="宋体" w:hAnsi="宋体" w:cs="宋体"/>
                <w:sz w:val="24"/>
                <w:szCs w:val="24"/>
              </w:rPr>
              <w:t>川评审〔</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038</w:t>
            </w:r>
            <w:r>
              <w:rPr>
                <w:rFonts w:hint="eastAsia" w:ascii="宋体" w:hAnsi="宋体" w:cs="宋体"/>
                <w:sz w:val="24"/>
                <w:szCs w:val="24"/>
              </w:rPr>
              <w:t>号</w:t>
            </w:r>
          </w:p>
        </w:tc>
        <w:tc>
          <w:tcPr>
            <w:tcW w:w="1260" w:type="dxa"/>
            <w:vMerge w:val="restart"/>
            <w:vAlign w:val="center"/>
          </w:tcPr>
          <w:p>
            <w:pPr>
              <w:jc w:val="center"/>
              <w:rPr>
                <w:rFonts w:ascii="宋体" w:cs="宋体"/>
                <w:sz w:val="24"/>
                <w:szCs w:val="24"/>
              </w:rPr>
            </w:pPr>
            <w:r>
              <w:rPr>
                <w:rFonts w:hint="eastAsia" w:ascii="宋体" w:hAnsi="宋体" w:cs="宋体"/>
                <w:sz w:val="24"/>
                <w:szCs w:val="24"/>
              </w:rPr>
              <w:t>小型</w:t>
            </w:r>
          </w:p>
        </w:tc>
        <w:tc>
          <w:tcPr>
            <w:tcW w:w="840" w:type="dxa"/>
            <w:vAlign w:val="center"/>
          </w:tcPr>
          <w:p>
            <w:pPr>
              <w:jc w:val="center"/>
              <w:rPr>
                <w:rFonts w:ascii="宋体" w:cs="宋体"/>
                <w:sz w:val="24"/>
                <w:szCs w:val="24"/>
              </w:rPr>
            </w:pPr>
            <w:r>
              <w:rPr>
                <w:rFonts w:hint="eastAsia" w:ascii="宋体" w:hAnsi="宋体" w:cs="宋体"/>
                <w:sz w:val="24"/>
                <w:szCs w:val="24"/>
              </w:rPr>
              <w:t>铁</w:t>
            </w:r>
          </w:p>
        </w:tc>
        <w:tc>
          <w:tcPr>
            <w:tcW w:w="840" w:type="dxa"/>
            <w:vAlign w:val="center"/>
          </w:tcPr>
          <w:p>
            <w:pPr>
              <w:jc w:val="center"/>
              <w:rPr>
                <w:rFonts w:ascii="宋体" w:cs="宋体"/>
                <w:sz w:val="24"/>
                <w:szCs w:val="24"/>
              </w:rPr>
            </w:pPr>
            <w:r>
              <w:rPr>
                <w:rFonts w:hint="eastAsia" w:ascii="宋体" w:hAnsi="宋体" w:cs="宋体"/>
                <w:sz w:val="24"/>
                <w:szCs w:val="24"/>
              </w:rPr>
              <w:t>万吨</w:t>
            </w:r>
          </w:p>
        </w:tc>
        <w:tc>
          <w:tcPr>
            <w:tcW w:w="1260" w:type="dxa"/>
            <w:vAlign w:val="center"/>
          </w:tcPr>
          <w:p>
            <w:pPr>
              <w:jc w:val="center"/>
              <w:rPr>
                <w:rFonts w:ascii="宋体" w:hAnsi="宋体" w:cs="宋体"/>
                <w:sz w:val="24"/>
                <w:szCs w:val="24"/>
              </w:rPr>
            </w:pPr>
            <w:r>
              <w:rPr>
                <w:rFonts w:ascii="宋体" w:hAnsi="宋体" w:cs="宋体"/>
                <w:sz w:val="24"/>
                <w:szCs w:val="24"/>
              </w:rPr>
              <w:t xml:space="preserve">262.1 </w:t>
            </w:r>
          </w:p>
        </w:tc>
        <w:tc>
          <w:tcPr>
            <w:tcW w:w="2020" w:type="dxa"/>
            <w:vMerge w:val="restart"/>
            <w:vAlign w:val="center"/>
          </w:tcPr>
          <w:p>
            <w:pPr>
              <w:jc w:val="center"/>
              <w:rPr>
                <w:rFonts w:ascii="宋体" w:cs="宋体"/>
                <w:sz w:val="24"/>
                <w:szCs w:val="24"/>
              </w:rPr>
            </w:pPr>
            <w:r>
              <w:rPr>
                <w:rFonts w:hint="eastAsia" w:ascii="宋体" w:hAnsi="宋体" w:cs="宋体"/>
                <w:sz w:val="24"/>
                <w:szCs w:val="24"/>
              </w:rPr>
              <w:t>四川省核工业地质局</w:t>
            </w:r>
            <w:r>
              <w:rPr>
                <w:rFonts w:ascii="宋体" w:hAnsi="宋体" w:cs="宋体"/>
                <w:sz w:val="24"/>
                <w:szCs w:val="24"/>
              </w:rPr>
              <w:t>281</w:t>
            </w:r>
            <w:r>
              <w:rPr>
                <w:rFonts w:hint="eastAsia" w:ascii="宋体" w:hAnsi="宋体" w:cs="宋体"/>
                <w:sz w:val="24"/>
                <w:szCs w:val="24"/>
              </w:rPr>
              <w:t>大队</w:t>
            </w:r>
          </w:p>
        </w:tc>
        <w:tc>
          <w:tcPr>
            <w:tcW w:w="931" w:type="dxa"/>
            <w:vMerge w:val="restart"/>
            <w:vAlign w:val="center"/>
          </w:tcPr>
          <w:p>
            <w:pPr>
              <w:jc w:val="center"/>
              <w:rPr>
                <w:rFonts w:ascii="宋体" w:cs="宋体"/>
                <w:sz w:val="24"/>
                <w:szCs w:val="24"/>
              </w:rPr>
            </w:pPr>
            <w:r>
              <w:rPr>
                <w:rFonts w:hint="eastAsia" w:ascii="宋体" w:hAnsi="宋体" w:cs="宋体"/>
                <w:sz w:val="24"/>
                <w:szCs w:val="24"/>
              </w:rPr>
              <w:t>甲级</w:t>
            </w:r>
          </w:p>
        </w:tc>
        <w:tc>
          <w:tcPr>
            <w:tcW w:w="1070" w:type="dxa"/>
            <w:vMerge w:val="restart"/>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576" w:type="dxa"/>
            <w:vMerge w:val="continue"/>
            <w:vAlign w:val="center"/>
          </w:tcPr>
          <w:p>
            <w:pPr>
              <w:jc w:val="center"/>
              <w:rPr>
                <w:rFonts w:ascii="宋体" w:cs="宋体"/>
                <w:sz w:val="24"/>
                <w:szCs w:val="24"/>
              </w:rPr>
            </w:pPr>
          </w:p>
        </w:tc>
        <w:tc>
          <w:tcPr>
            <w:tcW w:w="2462" w:type="dxa"/>
            <w:vMerge w:val="continue"/>
            <w:vAlign w:val="center"/>
          </w:tcPr>
          <w:p>
            <w:pPr>
              <w:jc w:val="center"/>
              <w:rPr>
                <w:rFonts w:ascii="宋体" w:cs="宋体"/>
                <w:sz w:val="24"/>
                <w:szCs w:val="24"/>
              </w:rPr>
            </w:pPr>
          </w:p>
        </w:tc>
        <w:tc>
          <w:tcPr>
            <w:tcW w:w="1296" w:type="dxa"/>
            <w:vMerge w:val="continue"/>
            <w:vAlign w:val="center"/>
          </w:tcPr>
          <w:p>
            <w:pPr>
              <w:jc w:val="center"/>
              <w:rPr>
                <w:rFonts w:ascii="宋体" w:cs="宋体"/>
                <w:sz w:val="24"/>
                <w:szCs w:val="24"/>
              </w:rPr>
            </w:pPr>
          </w:p>
        </w:tc>
        <w:tc>
          <w:tcPr>
            <w:tcW w:w="1659"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232" w:type="dxa"/>
            <w:vMerge w:val="continue"/>
            <w:vAlign w:val="center"/>
          </w:tcPr>
          <w:p>
            <w:pPr>
              <w:jc w:val="center"/>
              <w:rPr>
                <w:rFonts w:ascii="宋体" w:cs="宋体"/>
                <w:sz w:val="24"/>
                <w:szCs w:val="24"/>
              </w:rPr>
            </w:pPr>
          </w:p>
        </w:tc>
        <w:tc>
          <w:tcPr>
            <w:tcW w:w="1588"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365" w:type="dxa"/>
            <w:vMerge w:val="continue"/>
            <w:vAlign w:val="center"/>
          </w:tcPr>
          <w:p>
            <w:pPr>
              <w:jc w:val="center"/>
              <w:rPr>
                <w:rFonts w:ascii="宋体" w:cs="宋体"/>
                <w:sz w:val="24"/>
                <w:szCs w:val="24"/>
              </w:rPr>
            </w:pPr>
          </w:p>
        </w:tc>
        <w:tc>
          <w:tcPr>
            <w:tcW w:w="1260" w:type="dxa"/>
            <w:vMerge w:val="continue"/>
            <w:vAlign w:val="center"/>
          </w:tcPr>
          <w:p>
            <w:pPr>
              <w:jc w:val="center"/>
              <w:rPr>
                <w:rFonts w:ascii="宋体" w:cs="宋体"/>
                <w:sz w:val="24"/>
                <w:szCs w:val="24"/>
              </w:rPr>
            </w:pPr>
          </w:p>
        </w:tc>
        <w:tc>
          <w:tcPr>
            <w:tcW w:w="840" w:type="dxa"/>
            <w:vAlign w:val="center"/>
          </w:tcPr>
          <w:p>
            <w:pPr>
              <w:jc w:val="center"/>
              <w:rPr>
                <w:rFonts w:ascii="宋体" w:cs="宋体"/>
                <w:sz w:val="24"/>
                <w:szCs w:val="24"/>
              </w:rPr>
            </w:pPr>
            <w:r>
              <w:rPr>
                <w:rFonts w:hint="eastAsia" w:ascii="宋体" w:hAnsi="宋体" w:cs="宋体"/>
                <w:sz w:val="24"/>
                <w:szCs w:val="24"/>
              </w:rPr>
              <w:t>铜</w:t>
            </w:r>
          </w:p>
        </w:tc>
        <w:tc>
          <w:tcPr>
            <w:tcW w:w="840" w:type="dxa"/>
            <w:vAlign w:val="center"/>
          </w:tcPr>
          <w:p>
            <w:pPr>
              <w:jc w:val="center"/>
              <w:rPr>
                <w:rFonts w:ascii="宋体" w:cs="宋体"/>
                <w:sz w:val="24"/>
                <w:szCs w:val="24"/>
              </w:rPr>
            </w:pPr>
            <w:r>
              <w:rPr>
                <w:rFonts w:hint="eastAsia" w:ascii="宋体" w:hAnsi="宋体" w:cs="宋体"/>
                <w:sz w:val="24"/>
                <w:szCs w:val="24"/>
              </w:rPr>
              <w:t>吨</w:t>
            </w:r>
          </w:p>
        </w:tc>
        <w:tc>
          <w:tcPr>
            <w:tcW w:w="1260" w:type="dxa"/>
            <w:vAlign w:val="center"/>
          </w:tcPr>
          <w:p>
            <w:pPr>
              <w:jc w:val="center"/>
              <w:rPr>
                <w:rFonts w:ascii="宋体" w:hAnsi="宋体" w:cs="宋体"/>
                <w:sz w:val="24"/>
                <w:szCs w:val="24"/>
              </w:rPr>
            </w:pPr>
            <w:r>
              <w:rPr>
                <w:rFonts w:ascii="宋体" w:hAnsi="宋体" w:cs="宋体"/>
                <w:sz w:val="24"/>
                <w:szCs w:val="24"/>
              </w:rPr>
              <w:t>6890</w:t>
            </w:r>
          </w:p>
        </w:tc>
        <w:tc>
          <w:tcPr>
            <w:tcW w:w="2020" w:type="dxa"/>
            <w:vMerge w:val="continue"/>
            <w:vAlign w:val="center"/>
          </w:tcPr>
          <w:p>
            <w:pPr>
              <w:jc w:val="center"/>
              <w:rPr>
                <w:rFonts w:ascii="宋体" w:cs="宋体"/>
                <w:sz w:val="24"/>
                <w:szCs w:val="24"/>
              </w:rPr>
            </w:pPr>
          </w:p>
        </w:tc>
        <w:tc>
          <w:tcPr>
            <w:tcW w:w="931" w:type="dxa"/>
            <w:vMerge w:val="continue"/>
            <w:vAlign w:val="center"/>
          </w:tcPr>
          <w:p>
            <w:pPr>
              <w:jc w:val="center"/>
              <w:rPr>
                <w:rFonts w:ascii="宋体" w:cs="宋体"/>
                <w:sz w:val="24"/>
                <w:szCs w:val="24"/>
              </w:rPr>
            </w:pPr>
          </w:p>
        </w:tc>
        <w:tc>
          <w:tcPr>
            <w:tcW w:w="1070" w:type="dxa"/>
            <w:vMerge w:val="continue"/>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576" w:type="dxa"/>
            <w:vMerge w:val="continue"/>
            <w:vAlign w:val="center"/>
          </w:tcPr>
          <w:p>
            <w:pPr>
              <w:jc w:val="center"/>
              <w:rPr>
                <w:rFonts w:ascii="宋体" w:cs="宋体"/>
                <w:sz w:val="24"/>
                <w:szCs w:val="24"/>
              </w:rPr>
            </w:pPr>
          </w:p>
        </w:tc>
        <w:tc>
          <w:tcPr>
            <w:tcW w:w="2462" w:type="dxa"/>
            <w:vMerge w:val="continue"/>
            <w:vAlign w:val="center"/>
          </w:tcPr>
          <w:p>
            <w:pPr>
              <w:jc w:val="center"/>
              <w:rPr>
                <w:rFonts w:ascii="宋体" w:cs="宋体"/>
                <w:sz w:val="24"/>
                <w:szCs w:val="24"/>
              </w:rPr>
            </w:pPr>
          </w:p>
        </w:tc>
        <w:tc>
          <w:tcPr>
            <w:tcW w:w="1296" w:type="dxa"/>
            <w:vMerge w:val="continue"/>
            <w:vAlign w:val="center"/>
          </w:tcPr>
          <w:p>
            <w:pPr>
              <w:jc w:val="center"/>
              <w:rPr>
                <w:rFonts w:ascii="宋体" w:cs="宋体"/>
                <w:sz w:val="24"/>
                <w:szCs w:val="24"/>
              </w:rPr>
            </w:pPr>
          </w:p>
        </w:tc>
        <w:tc>
          <w:tcPr>
            <w:tcW w:w="1659"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232" w:type="dxa"/>
            <w:vMerge w:val="continue"/>
            <w:vAlign w:val="center"/>
          </w:tcPr>
          <w:p>
            <w:pPr>
              <w:jc w:val="center"/>
              <w:rPr>
                <w:rFonts w:ascii="宋体" w:cs="宋体"/>
                <w:sz w:val="24"/>
                <w:szCs w:val="24"/>
              </w:rPr>
            </w:pPr>
          </w:p>
        </w:tc>
        <w:tc>
          <w:tcPr>
            <w:tcW w:w="1588"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365" w:type="dxa"/>
            <w:vMerge w:val="continue"/>
            <w:vAlign w:val="center"/>
          </w:tcPr>
          <w:p>
            <w:pPr>
              <w:jc w:val="center"/>
              <w:rPr>
                <w:rFonts w:ascii="宋体" w:cs="宋体"/>
                <w:sz w:val="24"/>
                <w:szCs w:val="24"/>
              </w:rPr>
            </w:pPr>
          </w:p>
        </w:tc>
        <w:tc>
          <w:tcPr>
            <w:tcW w:w="1260" w:type="dxa"/>
            <w:vMerge w:val="continue"/>
            <w:vAlign w:val="center"/>
          </w:tcPr>
          <w:p>
            <w:pPr>
              <w:jc w:val="center"/>
              <w:rPr>
                <w:rFonts w:ascii="宋体" w:cs="宋体"/>
                <w:sz w:val="24"/>
                <w:szCs w:val="24"/>
              </w:rPr>
            </w:pPr>
          </w:p>
        </w:tc>
        <w:tc>
          <w:tcPr>
            <w:tcW w:w="840" w:type="dxa"/>
            <w:vAlign w:val="center"/>
          </w:tcPr>
          <w:p>
            <w:pPr>
              <w:jc w:val="center"/>
              <w:rPr>
                <w:rFonts w:ascii="宋体" w:cs="宋体"/>
                <w:sz w:val="24"/>
                <w:szCs w:val="24"/>
              </w:rPr>
            </w:pPr>
            <w:r>
              <w:rPr>
                <w:rFonts w:hint="eastAsia" w:ascii="宋体" w:hAnsi="宋体" w:cs="宋体"/>
                <w:sz w:val="24"/>
                <w:szCs w:val="24"/>
              </w:rPr>
              <w:t>钒（</w:t>
            </w:r>
            <w:r>
              <w:rPr>
                <w:rFonts w:ascii="宋体" w:hAnsi="宋体" w:cs="宋体"/>
                <w:sz w:val="24"/>
                <w:szCs w:val="24"/>
              </w:rPr>
              <w:t>V</w:t>
            </w:r>
            <w:r>
              <w:rPr>
                <w:rFonts w:ascii="宋体" w:hAnsi="宋体" w:cs="宋体"/>
                <w:sz w:val="24"/>
                <w:szCs w:val="24"/>
                <w:vertAlign w:val="subscript"/>
              </w:rPr>
              <w:t>2</w:t>
            </w:r>
            <w:r>
              <w:rPr>
                <w:rFonts w:ascii="宋体" w:hAnsi="宋体" w:cs="宋体"/>
                <w:sz w:val="24"/>
                <w:szCs w:val="24"/>
              </w:rPr>
              <w:t>O</w:t>
            </w:r>
            <w:r>
              <w:rPr>
                <w:rFonts w:ascii="宋体" w:hAnsi="宋体" w:cs="宋体"/>
                <w:sz w:val="24"/>
                <w:szCs w:val="24"/>
                <w:vertAlign w:val="subscript"/>
              </w:rPr>
              <w:t>5</w:t>
            </w:r>
            <w:r>
              <w:rPr>
                <w:rFonts w:hint="eastAsia" w:ascii="宋体" w:hAnsi="宋体" w:cs="宋体"/>
                <w:sz w:val="24"/>
                <w:szCs w:val="24"/>
              </w:rPr>
              <w:t>）</w:t>
            </w:r>
          </w:p>
        </w:tc>
        <w:tc>
          <w:tcPr>
            <w:tcW w:w="840" w:type="dxa"/>
            <w:vAlign w:val="center"/>
          </w:tcPr>
          <w:p>
            <w:pPr>
              <w:jc w:val="center"/>
              <w:rPr>
                <w:rFonts w:ascii="宋体" w:cs="宋体"/>
                <w:sz w:val="24"/>
                <w:szCs w:val="24"/>
              </w:rPr>
            </w:pPr>
            <w:r>
              <w:rPr>
                <w:rFonts w:hint="eastAsia" w:ascii="宋体" w:hAnsi="宋体" w:cs="宋体"/>
                <w:sz w:val="24"/>
                <w:szCs w:val="24"/>
              </w:rPr>
              <w:t>万吨</w:t>
            </w:r>
          </w:p>
        </w:tc>
        <w:tc>
          <w:tcPr>
            <w:tcW w:w="1260" w:type="dxa"/>
            <w:vAlign w:val="center"/>
          </w:tcPr>
          <w:p>
            <w:pPr>
              <w:jc w:val="center"/>
              <w:rPr>
                <w:rFonts w:ascii="宋体" w:cs="宋体"/>
                <w:sz w:val="24"/>
                <w:szCs w:val="24"/>
              </w:rPr>
            </w:pPr>
            <w:r>
              <w:rPr>
                <w:rFonts w:ascii="宋体" w:hAnsi="宋体" w:cs="宋体"/>
                <w:sz w:val="24"/>
                <w:szCs w:val="24"/>
              </w:rPr>
              <w:t>15.0235</w:t>
            </w:r>
          </w:p>
        </w:tc>
        <w:tc>
          <w:tcPr>
            <w:tcW w:w="2020" w:type="dxa"/>
            <w:vMerge w:val="continue"/>
            <w:vAlign w:val="center"/>
          </w:tcPr>
          <w:p>
            <w:pPr>
              <w:jc w:val="center"/>
              <w:rPr>
                <w:rFonts w:ascii="宋体" w:cs="宋体"/>
                <w:sz w:val="24"/>
                <w:szCs w:val="24"/>
              </w:rPr>
            </w:pPr>
          </w:p>
        </w:tc>
        <w:tc>
          <w:tcPr>
            <w:tcW w:w="931" w:type="dxa"/>
            <w:vMerge w:val="continue"/>
            <w:vAlign w:val="center"/>
          </w:tcPr>
          <w:p>
            <w:pPr>
              <w:jc w:val="center"/>
              <w:rPr>
                <w:rFonts w:ascii="宋体" w:cs="宋体"/>
                <w:sz w:val="24"/>
                <w:szCs w:val="24"/>
              </w:rPr>
            </w:pPr>
          </w:p>
        </w:tc>
        <w:tc>
          <w:tcPr>
            <w:tcW w:w="1070" w:type="dxa"/>
            <w:vMerge w:val="continue"/>
            <w:vAlign w:val="center"/>
          </w:tcPr>
          <w:p>
            <w:pPr>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576" w:type="dxa"/>
            <w:vMerge w:val="continue"/>
            <w:vAlign w:val="center"/>
          </w:tcPr>
          <w:p>
            <w:pPr>
              <w:jc w:val="center"/>
              <w:rPr>
                <w:rFonts w:ascii="宋体" w:cs="宋体"/>
                <w:sz w:val="24"/>
                <w:szCs w:val="24"/>
              </w:rPr>
            </w:pPr>
          </w:p>
        </w:tc>
        <w:tc>
          <w:tcPr>
            <w:tcW w:w="2462" w:type="dxa"/>
            <w:vMerge w:val="continue"/>
            <w:vAlign w:val="center"/>
          </w:tcPr>
          <w:p>
            <w:pPr>
              <w:jc w:val="center"/>
              <w:rPr>
                <w:rFonts w:ascii="宋体" w:cs="宋体"/>
                <w:sz w:val="24"/>
                <w:szCs w:val="24"/>
              </w:rPr>
            </w:pPr>
          </w:p>
        </w:tc>
        <w:tc>
          <w:tcPr>
            <w:tcW w:w="1296" w:type="dxa"/>
            <w:vMerge w:val="continue"/>
            <w:vAlign w:val="center"/>
          </w:tcPr>
          <w:p>
            <w:pPr>
              <w:jc w:val="center"/>
              <w:rPr>
                <w:rFonts w:ascii="宋体" w:cs="宋体"/>
                <w:sz w:val="24"/>
                <w:szCs w:val="24"/>
              </w:rPr>
            </w:pPr>
          </w:p>
        </w:tc>
        <w:tc>
          <w:tcPr>
            <w:tcW w:w="1659"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232" w:type="dxa"/>
            <w:vMerge w:val="continue"/>
            <w:vAlign w:val="center"/>
          </w:tcPr>
          <w:p>
            <w:pPr>
              <w:jc w:val="center"/>
              <w:rPr>
                <w:rFonts w:ascii="宋体" w:cs="宋体"/>
                <w:sz w:val="24"/>
                <w:szCs w:val="24"/>
              </w:rPr>
            </w:pPr>
          </w:p>
        </w:tc>
        <w:tc>
          <w:tcPr>
            <w:tcW w:w="1588" w:type="dxa"/>
            <w:vMerge w:val="continue"/>
            <w:vAlign w:val="center"/>
          </w:tcPr>
          <w:p>
            <w:pPr>
              <w:jc w:val="center"/>
              <w:rPr>
                <w:rFonts w:ascii="宋体" w:cs="宋体"/>
                <w:sz w:val="24"/>
                <w:szCs w:val="24"/>
              </w:rPr>
            </w:pPr>
          </w:p>
        </w:tc>
        <w:tc>
          <w:tcPr>
            <w:tcW w:w="1680" w:type="dxa"/>
            <w:vMerge w:val="continue"/>
            <w:vAlign w:val="center"/>
          </w:tcPr>
          <w:p>
            <w:pPr>
              <w:jc w:val="center"/>
              <w:rPr>
                <w:rFonts w:ascii="宋体" w:cs="宋体"/>
                <w:sz w:val="24"/>
                <w:szCs w:val="24"/>
              </w:rPr>
            </w:pPr>
          </w:p>
        </w:tc>
        <w:tc>
          <w:tcPr>
            <w:tcW w:w="1365" w:type="dxa"/>
            <w:vMerge w:val="continue"/>
            <w:vAlign w:val="center"/>
          </w:tcPr>
          <w:p>
            <w:pPr>
              <w:jc w:val="center"/>
              <w:rPr>
                <w:rFonts w:ascii="宋体" w:cs="宋体"/>
                <w:sz w:val="24"/>
                <w:szCs w:val="24"/>
              </w:rPr>
            </w:pPr>
          </w:p>
        </w:tc>
        <w:tc>
          <w:tcPr>
            <w:tcW w:w="1260" w:type="dxa"/>
            <w:vMerge w:val="continue"/>
            <w:vAlign w:val="center"/>
          </w:tcPr>
          <w:p>
            <w:pPr>
              <w:jc w:val="center"/>
              <w:rPr>
                <w:rFonts w:ascii="宋体" w:cs="宋体"/>
                <w:sz w:val="24"/>
                <w:szCs w:val="24"/>
              </w:rPr>
            </w:pPr>
          </w:p>
        </w:tc>
        <w:tc>
          <w:tcPr>
            <w:tcW w:w="840" w:type="dxa"/>
            <w:vAlign w:val="center"/>
          </w:tcPr>
          <w:p>
            <w:pPr>
              <w:jc w:val="center"/>
              <w:rPr>
                <w:rFonts w:ascii="宋体" w:hAnsi="宋体" w:cs="宋体"/>
                <w:sz w:val="24"/>
                <w:szCs w:val="24"/>
              </w:rPr>
            </w:pPr>
            <w:r>
              <w:rPr>
                <w:rFonts w:hint="eastAsia" w:ascii="宋体" w:hAnsi="宋体" w:cs="宋体"/>
                <w:sz w:val="24"/>
                <w:szCs w:val="24"/>
              </w:rPr>
              <w:t>钛</w:t>
            </w:r>
            <w:r>
              <w:rPr>
                <w:rFonts w:ascii="宋体" w:hAnsi="宋体" w:cs="宋体"/>
                <w:sz w:val="24"/>
                <w:szCs w:val="24"/>
              </w:rPr>
              <w:t>(Ti</w:t>
            </w:r>
          </w:p>
          <w:p>
            <w:pPr>
              <w:jc w:val="center"/>
              <w:rPr>
                <w:rFonts w:ascii="宋体" w:hAnsi="宋体" w:cs="宋体"/>
                <w:sz w:val="24"/>
                <w:szCs w:val="24"/>
              </w:rPr>
            </w:pPr>
            <w:r>
              <w:rPr>
                <w:rFonts w:ascii="宋体" w:hAnsi="宋体" w:cs="宋体"/>
                <w:sz w:val="24"/>
                <w:szCs w:val="24"/>
              </w:rPr>
              <w:t>O</w:t>
            </w:r>
            <w:r>
              <w:rPr>
                <w:rFonts w:ascii="宋体" w:hAnsi="宋体" w:cs="宋体"/>
                <w:sz w:val="24"/>
                <w:szCs w:val="24"/>
                <w:vertAlign w:val="subscript"/>
              </w:rPr>
              <w:t>2</w:t>
            </w:r>
            <w:r>
              <w:rPr>
                <w:rFonts w:ascii="宋体" w:hAnsi="宋体" w:cs="宋体"/>
                <w:sz w:val="24"/>
                <w:szCs w:val="24"/>
              </w:rPr>
              <w:t>)</w:t>
            </w:r>
          </w:p>
        </w:tc>
        <w:tc>
          <w:tcPr>
            <w:tcW w:w="840" w:type="dxa"/>
            <w:vAlign w:val="center"/>
          </w:tcPr>
          <w:p>
            <w:pPr>
              <w:jc w:val="center"/>
              <w:rPr>
                <w:rFonts w:ascii="宋体" w:cs="宋体"/>
                <w:sz w:val="24"/>
                <w:szCs w:val="24"/>
              </w:rPr>
            </w:pPr>
            <w:r>
              <w:rPr>
                <w:rFonts w:hint="eastAsia" w:ascii="宋体" w:hAnsi="宋体" w:cs="宋体"/>
                <w:sz w:val="24"/>
                <w:szCs w:val="24"/>
              </w:rPr>
              <w:t>万吨</w:t>
            </w:r>
          </w:p>
        </w:tc>
        <w:tc>
          <w:tcPr>
            <w:tcW w:w="1260" w:type="dxa"/>
            <w:vAlign w:val="center"/>
          </w:tcPr>
          <w:p>
            <w:pPr>
              <w:jc w:val="center"/>
              <w:rPr>
                <w:rFonts w:ascii="宋体" w:cs="宋体"/>
                <w:sz w:val="24"/>
                <w:szCs w:val="24"/>
              </w:rPr>
            </w:pPr>
            <w:r>
              <w:rPr>
                <w:rFonts w:ascii="宋体" w:hAnsi="宋体" w:cs="宋体"/>
                <w:sz w:val="24"/>
                <w:szCs w:val="24"/>
              </w:rPr>
              <w:t>744.853</w:t>
            </w:r>
          </w:p>
        </w:tc>
        <w:tc>
          <w:tcPr>
            <w:tcW w:w="2020" w:type="dxa"/>
            <w:vMerge w:val="continue"/>
            <w:vAlign w:val="center"/>
          </w:tcPr>
          <w:p>
            <w:pPr>
              <w:jc w:val="center"/>
              <w:rPr>
                <w:rFonts w:ascii="宋体" w:cs="宋体"/>
                <w:sz w:val="24"/>
                <w:szCs w:val="24"/>
              </w:rPr>
            </w:pPr>
          </w:p>
        </w:tc>
        <w:tc>
          <w:tcPr>
            <w:tcW w:w="931" w:type="dxa"/>
            <w:vMerge w:val="continue"/>
            <w:vAlign w:val="center"/>
          </w:tcPr>
          <w:p>
            <w:pPr>
              <w:jc w:val="center"/>
              <w:rPr>
                <w:rFonts w:ascii="宋体" w:cs="宋体"/>
                <w:sz w:val="24"/>
                <w:szCs w:val="24"/>
              </w:rPr>
            </w:pPr>
          </w:p>
        </w:tc>
        <w:tc>
          <w:tcPr>
            <w:tcW w:w="1070" w:type="dxa"/>
            <w:vMerge w:val="continue"/>
            <w:vAlign w:val="center"/>
          </w:tcPr>
          <w:p>
            <w:pPr>
              <w:jc w:val="center"/>
              <w:rPr>
                <w:rFonts w:ascii="宋体" w:cs="宋体"/>
                <w:sz w:val="24"/>
                <w:szCs w:val="24"/>
              </w:rPr>
            </w:pPr>
          </w:p>
        </w:tc>
      </w:tr>
    </w:tbl>
    <w:p>
      <w:pPr>
        <w:spacing w:beforeLines="50"/>
        <w:ind w:firstLine="600" w:firstLineChars="250"/>
        <w:jc w:val="center"/>
        <w:rPr>
          <w:rFonts w:ascii="宋体" w:cs="宋体"/>
          <w:sz w:val="24"/>
          <w:szCs w:val="24"/>
        </w:rPr>
      </w:pPr>
    </w:p>
    <w:p>
      <w:pPr>
        <w:rPr>
          <w:rFonts w:ascii="宋体" w:cs="Times New Roman"/>
          <w:kern w:val="0"/>
          <w:sz w:val="24"/>
          <w:szCs w:val="24"/>
        </w:rPr>
      </w:pPr>
      <w:bookmarkStart w:id="0" w:name="_GoBack"/>
      <w:bookmarkEnd w:id="0"/>
    </w:p>
    <w:sectPr>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1E"/>
    <w:rsid w:val="00002295"/>
    <w:rsid w:val="000147C3"/>
    <w:rsid w:val="000514CC"/>
    <w:rsid w:val="00052B6D"/>
    <w:rsid w:val="000874F7"/>
    <w:rsid w:val="001342D3"/>
    <w:rsid w:val="00150BB7"/>
    <w:rsid w:val="001713FE"/>
    <w:rsid w:val="00187230"/>
    <w:rsid w:val="0018784F"/>
    <w:rsid w:val="0019621A"/>
    <w:rsid w:val="001A171E"/>
    <w:rsid w:val="001A7F7B"/>
    <w:rsid w:val="001C6CFA"/>
    <w:rsid w:val="002207AE"/>
    <w:rsid w:val="00246DA6"/>
    <w:rsid w:val="00253018"/>
    <w:rsid w:val="00263695"/>
    <w:rsid w:val="002D50AD"/>
    <w:rsid w:val="002D7432"/>
    <w:rsid w:val="002F47CA"/>
    <w:rsid w:val="00302ED6"/>
    <w:rsid w:val="00323EEF"/>
    <w:rsid w:val="00332FC2"/>
    <w:rsid w:val="0037010A"/>
    <w:rsid w:val="0038302D"/>
    <w:rsid w:val="003E27EE"/>
    <w:rsid w:val="004037E3"/>
    <w:rsid w:val="004148F3"/>
    <w:rsid w:val="00421BF4"/>
    <w:rsid w:val="0043306D"/>
    <w:rsid w:val="004556B7"/>
    <w:rsid w:val="00456042"/>
    <w:rsid w:val="00476239"/>
    <w:rsid w:val="004C0A65"/>
    <w:rsid w:val="004D7330"/>
    <w:rsid w:val="004F17D9"/>
    <w:rsid w:val="005100A8"/>
    <w:rsid w:val="005232F4"/>
    <w:rsid w:val="005470F5"/>
    <w:rsid w:val="00573213"/>
    <w:rsid w:val="005B1B2D"/>
    <w:rsid w:val="005E4EE8"/>
    <w:rsid w:val="005E64A2"/>
    <w:rsid w:val="00602BFC"/>
    <w:rsid w:val="006713E5"/>
    <w:rsid w:val="0067456F"/>
    <w:rsid w:val="006B2E35"/>
    <w:rsid w:val="0070207F"/>
    <w:rsid w:val="00704F6E"/>
    <w:rsid w:val="0076473F"/>
    <w:rsid w:val="00765F83"/>
    <w:rsid w:val="007B79DF"/>
    <w:rsid w:val="00807E72"/>
    <w:rsid w:val="00824DB6"/>
    <w:rsid w:val="00830995"/>
    <w:rsid w:val="00834AE8"/>
    <w:rsid w:val="008524F4"/>
    <w:rsid w:val="008632D5"/>
    <w:rsid w:val="00863C8F"/>
    <w:rsid w:val="00874779"/>
    <w:rsid w:val="008765A1"/>
    <w:rsid w:val="00895D17"/>
    <w:rsid w:val="008A0D47"/>
    <w:rsid w:val="008B4668"/>
    <w:rsid w:val="008B6AB8"/>
    <w:rsid w:val="008F29E0"/>
    <w:rsid w:val="00901A71"/>
    <w:rsid w:val="0090219C"/>
    <w:rsid w:val="009102BB"/>
    <w:rsid w:val="00912BE3"/>
    <w:rsid w:val="009139F2"/>
    <w:rsid w:val="009152EC"/>
    <w:rsid w:val="00984620"/>
    <w:rsid w:val="00991438"/>
    <w:rsid w:val="00991B40"/>
    <w:rsid w:val="009A492E"/>
    <w:rsid w:val="009A6236"/>
    <w:rsid w:val="009A795A"/>
    <w:rsid w:val="009B3ACB"/>
    <w:rsid w:val="009C736A"/>
    <w:rsid w:val="009D2D61"/>
    <w:rsid w:val="009E2504"/>
    <w:rsid w:val="009E4F3D"/>
    <w:rsid w:val="009F409F"/>
    <w:rsid w:val="00A137F3"/>
    <w:rsid w:val="00A2234E"/>
    <w:rsid w:val="00A24AFB"/>
    <w:rsid w:val="00A410DE"/>
    <w:rsid w:val="00A41A8D"/>
    <w:rsid w:val="00A50DF6"/>
    <w:rsid w:val="00A51C18"/>
    <w:rsid w:val="00B55AAD"/>
    <w:rsid w:val="00B57F4B"/>
    <w:rsid w:val="00B63246"/>
    <w:rsid w:val="00B77A4C"/>
    <w:rsid w:val="00BC2282"/>
    <w:rsid w:val="00BE29E6"/>
    <w:rsid w:val="00BF4F17"/>
    <w:rsid w:val="00C92C85"/>
    <w:rsid w:val="00C96A60"/>
    <w:rsid w:val="00CD2300"/>
    <w:rsid w:val="00CD3BF7"/>
    <w:rsid w:val="00CE57A5"/>
    <w:rsid w:val="00D167FE"/>
    <w:rsid w:val="00D347B8"/>
    <w:rsid w:val="00D9210A"/>
    <w:rsid w:val="00D93D9F"/>
    <w:rsid w:val="00DA6E3E"/>
    <w:rsid w:val="00DD1B12"/>
    <w:rsid w:val="00DD6E11"/>
    <w:rsid w:val="00E46F2C"/>
    <w:rsid w:val="00E60097"/>
    <w:rsid w:val="00E77EF6"/>
    <w:rsid w:val="00E81F6F"/>
    <w:rsid w:val="00E97EA3"/>
    <w:rsid w:val="00EB418F"/>
    <w:rsid w:val="00EB67DC"/>
    <w:rsid w:val="00EC7323"/>
    <w:rsid w:val="00EF2E01"/>
    <w:rsid w:val="00EF3AB6"/>
    <w:rsid w:val="00F454DD"/>
    <w:rsid w:val="00F504DE"/>
    <w:rsid w:val="00F53820"/>
    <w:rsid w:val="00F6642B"/>
    <w:rsid w:val="00FA4B7A"/>
    <w:rsid w:val="00FC43BB"/>
    <w:rsid w:val="00FE178C"/>
    <w:rsid w:val="00FE45AE"/>
    <w:rsid w:val="00FE7024"/>
    <w:rsid w:val="7F5615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四川省国土资源厅</Company>
  <Pages>3</Pages>
  <Words>518</Words>
  <Characters>2953</Characters>
  <Lines>0</Lines>
  <Paragraphs>0</Paragraphs>
  <TotalTime>266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2018-07-19T02:21:00Z</dcterms:created>
  <dc:creator>tp</dc:creator>
  <cp:lastModifiedBy>user</cp:lastModifiedBy>
  <dcterms:modified xsi:type="dcterms:W3CDTF">2018-07-19T08:10:21Z</dcterms:modified>
  <dc:title>序号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