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0C" w:rsidRPr="00BC3FD3" w:rsidRDefault="00891992" w:rsidP="00E276DC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BC3FD3">
        <w:rPr>
          <w:rFonts w:ascii="黑体" w:eastAsia="黑体" w:hAnsi="黑体" w:hint="eastAsia"/>
          <w:sz w:val="32"/>
          <w:szCs w:val="32"/>
        </w:rPr>
        <w:t>附件</w:t>
      </w:r>
    </w:p>
    <w:p w:rsidR="006B08CE" w:rsidRDefault="004E6105" w:rsidP="00381D38">
      <w:pPr>
        <w:spacing w:line="50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4E6105">
        <w:rPr>
          <w:rFonts w:ascii="黑体" w:eastAsia="黑体" w:hAnsi="黑体" w:hint="eastAsia"/>
          <w:sz w:val="32"/>
          <w:szCs w:val="32"/>
        </w:rPr>
        <w:t>201</w:t>
      </w:r>
      <w:r w:rsidR="00506BE1">
        <w:rPr>
          <w:rFonts w:ascii="黑体" w:eastAsia="黑体" w:hAnsi="黑体" w:hint="eastAsia"/>
          <w:sz w:val="32"/>
          <w:szCs w:val="32"/>
        </w:rPr>
        <w:t>7</w:t>
      </w:r>
      <w:r w:rsidRPr="004E6105">
        <w:rPr>
          <w:rFonts w:ascii="黑体" w:eastAsia="黑体" w:hAnsi="黑体" w:hint="eastAsia"/>
          <w:sz w:val="32"/>
          <w:szCs w:val="32"/>
        </w:rPr>
        <w:t>年第</w:t>
      </w:r>
      <w:r w:rsidR="003E2552">
        <w:rPr>
          <w:rFonts w:ascii="黑体" w:eastAsia="黑体" w:hAnsi="黑体" w:hint="eastAsia"/>
          <w:sz w:val="32"/>
          <w:szCs w:val="32"/>
        </w:rPr>
        <w:t>一</w:t>
      </w:r>
      <w:r w:rsidRPr="004E6105">
        <w:rPr>
          <w:rFonts w:ascii="黑体" w:eastAsia="黑体" w:hAnsi="黑体" w:hint="eastAsia"/>
          <w:sz w:val="32"/>
          <w:szCs w:val="32"/>
        </w:rPr>
        <w:t>批</w:t>
      </w:r>
      <w:r w:rsidR="006B08CE">
        <w:rPr>
          <w:rFonts w:ascii="黑体" w:eastAsia="黑体" w:hAnsi="黑体" w:hint="eastAsia"/>
          <w:sz w:val="32"/>
          <w:szCs w:val="32"/>
        </w:rPr>
        <w:t>拟延续的</w:t>
      </w:r>
      <w:r w:rsidRPr="004E6105">
        <w:rPr>
          <w:rFonts w:ascii="黑体" w:eastAsia="黑体" w:hAnsi="黑体" w:hint="eastAsia"/>
          <w:sz w:val="32"/>
          <w:szCs w:val="32"/>
        </w:rPr>
        <w:t>地质灾害危险性评估</w:t>
      </w:r>
      <w:r w:rsidR="00506BE1">
        <w:rPr>
          <w:rFonts w:ascii="黑体" w:eastAsia="黑体" w:hAnsi="黑体" w:hint="eastAsia"/>
          <w:sz w:val="32"/>
          <w:szCs w:val="32"/>
        </w:rPr>
        <w:t>和</w:t>
      </w:r>
      <w:r w:rsidRPr="004E6105">
        <w:rPr>
          <w:rFonts w:ascii="黑体" w:eastAsia="黑体" w:hAnsi="黑体" w:hint="eastAsia"/>
          <w:sz w:val="32"/>
          <w:szCs w:val="32"/>
        </w:rPr>
        <w:t>地质灾害</w:t>
      </w:r>
    </w:p>
    <w:p w:rsidR="00891992" w:rsidRDefault="004E6105" w:rsidP="00381D38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4E6105">
        <w:rPr>
          <w:rFonts w:ascii="黑体" w:eastAsia="黑体" w:hAnsi="黑体" w:hint="eastAsia"/>
          <w:sz w:val="32"/>
          <w:szCs w:val="32"/>
        </w:rPr>
        <w:t>治理工程乙</w:t>
      </w:r>
      <w:r w:rsidR="00C27F2E">
        <w:rPr>
          <w:rFonts w:ascii="黑体" w:eastAsia="黑体" w:hAnsi="黑体" w:hint="eastAsia"/>
          <w:sz w:val="32"/>
          <w:szCs w:val="32"/>
        </w:rPr>
        <w:t>、</w:t>
      </w:r>
      <w:r w:rsidRPr="004E6105">
        <w:rPr>
          <w:rFonts w:ascii="黑体" w:eastAsia="黑体" w:hAnsi="黑体" w:hint="eastAsia"/>
          <w:sz w:val="32"/>
          <w:szCs w:val="32"/>
        </w:rPr>
        <w:t>丙级资质延续单位名单</w:t>
      </w:r>
    </w:p>
    <w:p w:rsidR="00381D38" w:rsidRPr="00381D38" w:rsidRDefault="00381D38" w:rsidP="00381D38">
      <w:pPr>
        <w:widowControl/>
        <w:jc w:val="left"/>
      </w:pPr>
    </w:p>
    <w:tbl>
      <w:tblPr>
        <w:tblW w:w="8379" w:type="dxa"/>
        <w:tblInd w:w="93" w:type="dxa"/>
        <w:tblLook w:val="04A0"/>
      </w:tblPr>
      <w:tblGrid>
        <w:gridCol w:w="900"/>
        <w:gridCol w:w="5636"/>
        <w:gridCol w:w="1843"/>
      </w:tblGrid>
      <w:tr w:rsidR="00381D38" w:rsidRPr="00381D38" w:rsidTr="00381D38">
        <w:trPr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381D38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381D38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381D38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资质等级</w:t>
            </w:r>
          </w:p>
        </w:tc>
      </w:tr>
      <w:tr w:rsidR="00381D38" w:rsidRPr="00381D38" w:rsidTr="00381D38">
        <w:trPr>
          <w:trHeight w:val="600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评估</w:t>
            </w:r>
          </w:p>
        </w:tc>
      </w:tr>
      <w:tr w:rsidR="00381D38" w:rsidRPr="00381D38" w:rsidTr="00381D38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1D3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绵阳恒博岩土工程勘察设计有限公司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乙级</w:t>
            </w:r>
          </w:p>
        </w:tc>
      </w:tr>
      <w:tr w:rsidR="00381D38" w:rsidRPr="00381D38" w:rsidTr="00381D38">
        <w:trPr>
          <w:trHeight w:val="600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勘查</w:t>
            </w:r>
          </w:p>
        </w:tc>
      </w:tr>
      <w:tr w:rsidR="00381D38" w:rsidRPr="00381D38" w:rsidTr="00381D38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1D38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四川省自贡华川勘察设计有限公司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乙级</w:t>
            </w:r>
          </w:p>
        </w:tc>
      </w:tr>
      <w:tr w:rsidR="00381D38" w:rsidRPr="00381D38" w:rsidTr="00381D38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1D38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四川国佳建筑工程管理有限公司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乙级</w:t>
            </w:r>
          </w:p>
        </w:tc>
      </w:tr>
      <w:tr w:rsidR="00381D38" w:rsidRPr="00381D38" w:rsidTr="00381D38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1D38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四川省地质测绘院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丙级</w:t>
            </w:r>
          </w:p>
        </w:tc>
      </w:tr>
      <w:tr w:rsidR="00381D38" w:rsidRPr="00381D38" w:rsidTr="00381D38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1D38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四川省城市建设工程监理有限公司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丙级</w:t>
            </w:r>
          </w:p>
        </w:tc>
      </w:tr>
      <w:tr w:rsidR="00381D38" w:rsidRPr="00381D38" w:rsidTr="00381D38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1D38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宜宾智高矿产技术服务有限责任公司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丙级</w:t>
            </w:r>
          </w:p>
        </w:tc>
      </w:tr>
      <w:tr w:rsidR="00381D38" w:rsidRPr="00381D38" w:rsidTr="00381D38">
        <w:trPr>
          <w:trHeight w:val="600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设计</w:t>
            </w:r>
          </w:p>
        </w:tc>
      </w:tr>
      <w:tr w:rsidR="00381D38" w:rsidRPr="00381D38" w:rsidTr="00381D38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1D38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四川省自贡华川勘察设计有限公司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乙级</w:t>
            </w:r>
          </w:p>
        </w:tc>
      </w:tr>
      <w:tr w:rsidR="00381D38" w:rsidRPr="00381D38" w:rsidTr="00381D38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1D38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四川省城市建设工程监理有限公司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丙级</w:t>
            </w:r>
          </w:p>
        </w:tc>
      </w:tr>
      <w:tr w:rsidR="00381D38" w:rsidRPr="00381D38" w:rsidTr="00381D38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1D38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宜宾智高矿产技术服务有限责任公司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丙级</w:t>
            </w:r>
          </w:p>
        </w:tc>
      </w:tr>
      <w:tr w:rsidR="00381D38" w:rsidRPr="00381D38" w:rsidTr="00381D38">
        <w:trPr>
          <w:trHeight w:val="600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施工</w:t>
            </w:r>
          </w:p>
        </w:tc>
      </w:tr>
      <w:tr w:rsidR="00381D38" w:rsidRPr="00381D38" w:rsidTr="00381D38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1D38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四川省自贡华川勘察设计有限公司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乙级</w:t>
            </w:r>
          </w:p>
        </w:tc>
      </w:tr>
      <w:tr w:rsidR="00381D38" w:rsidRPr="00381D38" w:rsidTr="00381D38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1D38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四川万荣建设工程有限责任公司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乙级</w:t>
            </w:r>
          </w:p>
        </w:tc>
      </w:tr>
      <w:tr w:rsidR="00381D38" w:rsidRPr="00381D38" w:rsidTr="00381D38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1D38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宜宾智高矿产技术服务有限责任公司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丙级</w:t>
            </w:r>
          </w:p>
        </w:tc>
      </w:tr>
      <w:tr w:rsidR="00381D38" w:rsidRPr="00381D38" w:rsidTr="00381D38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1D38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四川志利建筑工程有限公司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38" w:rsidRPr="00381D38" w:rsidRDefault="00381D38" w:rsidP="00381D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1D3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丙级</w:t>
            </w:r>
          </w:p>
        </w:tc>
      </w:tr>
    </w:tbl>
    <w:p w:rsidR="00891992" w:rsidRPr="00891992" w:rsidRDefault="00891992" w:rsidP="00B22036">
      <w:pPr>
        <w:rPr>
          <w:rFonts w:ascii="仿宋_GB2312" w:eastAsia="仿宋_GB2312" w:hAnsi="黑体"/>
          <w:sz w:val="32"/>
          <w:szCs w:val="32"/>
        </w:rPr>
      </w:pPr>
    </w:p>
    <w:sectPr w:rsidR="00891992" w:rsidRPr="00891992" w:rsidSect="001550D6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059" w:rsidRPr="006C588F" w:rsidRDefault="00D00059" w:rsidP="006E2F15">
      <w:pPr>
        <w:rPr>
          <w:szCs w:val="21"/>
        </w:rPr>
      </w:pPr>
      <w:r>
        <w:separator/>
      </w:r>
    </w:p>
  </w:endnote>
  <w:endnote w:type="continuationSeparator" w:id="1">
    <w:p w:rsidR="00D00059" w:rsidRPr="006C588F" w:rsidRDefault="00D00059" w:rsidP="006E2F15">
      <w:pPr>
        <w:rPr>
          <w:szCs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059" w:rsidRPr="006C588F" w:rsidRDefault="00D00059" w:rsidP="006E2F15">
      <w:pPr>
        <w:rPr>
          <w:szCs w:val="21"/>
        </w:rPr>
      </w:pPr>
      <w:r>
        <w:separator/>
      </w:r>
    </w:p>
  </w:footnote>
  <w:footnote w:type="continuationSeparator" w:id="1">
    <w:p w:rsidR="00D00059" w:rsidRPr="006C588F" w:rsidRDefault="00D00059" w:rsidP="006E2F15">
      <w:pPr>
        <w:rPr>
          <w:szCs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D40"/>
    <w:rsid w:val="00023965"/>
    <w:rsid w:val="00034E41"/>
    <w:rsid w:val="00066AD7"/>
    <w:rsid w:val="000C1379"/>
    <w:rsid w:val="000E2190"/>
    <w:rsid w:val="000E33B6"/>
    <w:rsid w:val="000E7480"/>
    <w:rsid w:val="00104A8C"/>
    <w:rsid w:val="001271AA"/>
    <w:rsid w:val="0013185A"/>
    <w:rsid w:val="00135D24"/>
    <w:rsid w:val="001414A2"/>
    <w:rsid w:val="001500B0"/>
    <w:rsid w:val="001550D6"/>
    <w:rsid w:val="00172A27"/>
    <w:rsid w:val="001812AB"/>
    <w:rsid w:val="00193614"/>
    <w:rsid w:val="001A4DDE"/>
    <w:rsid w:val="001A7CC7"/>
    <w:rsid w:val="001E3EA5"/>
    <w:rsid w:val="00223DE8"/>
    <w:rsid w:val="00254FC1"/>
    <w:rsid w:val="002A3062"/>
    <w:rsid w:val="002B7C5D"/>
    <w:rsid w:val="002D77AF"/>
    <w:rsid w:val="002E1C30"/>
    <w:rsid w:val="002F3E62"/>
    <w:rsid w:val="00301C5D"/>
    <w:rsid w:val="00303FF6"/>
    <w:rsid w:val="00334F65"/>
    <w:rsid w:val="0034119D"/>
    <w:rsid w:val="0036355E"/>
    <w:rsid w:val="00381D38"/>
    <w:rsid w:val="003822F6"/>
    <w:rsid w:val="003E2552"/>
    <w:rsid w:val="003F425C"/>
    <w:rsid w:val="003F511F"/>
    <w:rsid w:val="00420F17"/>
    <w:rsid w:val="00431713"/>
    <w:rsid w:val="00470AE6"/>
    <w:rsid w:val="00477ED4"/>
    <w:rsid w:val="004847B7"/>
    <w:rsid w:val="00491BEF"/>
    <w:rsid w:val="004B1BE6"/>
    <w:rsid w:val="004B2353"/>
    <w:rsid w:val="004B590E"/>
    <w:rsid w:val="004B6C6E"/>
    <w:rsid w:val="004C67A4"/>
    <w:rsid w:val="004E6105"/>
    <w:rsid w:val="005054E3"/>
    <w:rsid w:val="00506BE1"/>
    <w:rsid w:val="00527CDC"/>
    <w:rsid w:val="00530F6B"/>
    <w:rsid w:val="00534D8B"/>
    <w:rsid w:val="00536236"/>
    <w:rsid w:val="00574CDE"/>
    <w:rsid w:val="00591150"/>
    <w:rsid w:val="005B68C4"/>
    <w:rsid w:val="005C33FE"/>
    <w:rsid w:val="005C38F4"/>
    <w:rsid w:val="00622B16"/>
    <w:rsid w:val="00627B73"/>
    <w:rsid w:val="006471E3"/>
    <w:rsid w:val="00665721"/>
    <w:rsid w:val="006B08CE"/>
    <w:rsid w:val="006B22F5"/>
    <w:rsid w:val="006D68C8"/>
    <w:rsid w:val="006E2F15"/>
    <w:rsid w:val="006E4A50"/>
    <w:rsid w:val="00703E81"/>
    <w:rsid w:val="00713C9A"/>
    <w:rsid w:val="00724DF4"/>
    <w:rsid w:val="00742B54"/>
    <w:rsid w:val="00746691"/>
    <w:rsid w:val="007475D1"/>
    <w:rsid w:val="00760337"/>
    <w:rsid w:val="00764BD0"/>
    <w:rsid w:val="0076630C"/>
    <w:rsid w:val="007803D0"/>
    <w:rsid w:val="007A45F9"/>
    <w:rsid w:val="007A5DA8"/>
    <w:rsid w:val="007B11C2"/>
    <w:rsid w:val="007B2CA6"/>
    <w:rsid w:val="007B6B55"/>
    <w:rsid w:val="007F5FC2"/>
    <w:rsid w:val="00803552"/>
    <w:rsid w:val="0082278D"/>
    <w:rsid w:val="0083063B"/>
    <w:rsid w:val="00851F22"/>
    <w:rsid w:val="00873342"/>
    <w:rsid w:val="008868A2"/>
    <w:rsid w:val="00891992"/>
    <w:rsid w:val="00891D23"/>
    <w:rsid w:val="00891E7C"/>
    <w:rsid w:val="008E3916"/>
    <w:rsid w:val="00916A2B"/>
    <w:rsid w:val="009309B9"/>
    <w:rsid w:val="009A643A"/>
    <w:rsid w:val="00A41B69"/>
    <w:rsid w:val="00A8662F"/>
    <w:rsid w:val="00AB5A6A"/>
    <w:rsid w:val="00B07988"/>
    <w:rsid w:val="00B22036"/>
    <w:rsid w:val="00B47255"/>
    <w:rsid w:val="00B60205"/>
    <w:rsid w:val="00B7273C"/>
    <w:rsid w:val="00B778C0"/>
    <w:rsid w:val="00B86A51"/>
    <w:rsid w:val="00B9441B"/>
    <w:rsid w:val="00B95DE6"/>
    <w:rsid w:val="00BC3FD3"/>
    <w:rsid w:val="00BD590B"/>
    <w:rsid w:val="00C11500"/>
    <w:rsid w:val="00C15E36"/>
    <w:rsid w:val="00C21F5A"/>
    <w:rsid w:val="00C27A82"/>
    <w:rsid w:val="00C27F2E"/>
    <w:rsid w:val="00C321B7"/>
    <w:rsid w:val="00C37502"/>
    <w:rsid w:val="00C50544"/>
    <w:rsid w:val="00C67B09"/>
    <w:rsid w:val="00C7057E"/>
    <w:rsid w:val="00C70CB9"/>
    <w:rsid w:val="00C71450"/>
    <w:rsid w:val="00CC19DB"/>
    <w:rsid w:val="00CC54A5"/>
    <w:rsid w:val="00CD31FA"/>
    <w:rsid w:val="00D00059"/>
    <w:rsid w:val="00D05B34"/>
    <w:rsid w:val="00D07A6B"/>
    <w:rsid w:val="00D20103"/>
    <w:rsid w:val="00D31D99"/>
    <w:rsid w:val="00DA5BB5"/>
    <w:rsid w:val="00DB0AEC"/>
    <w:rsid w:val="00DB66DA"/>
    <w:rsid w:val="00DD0F80"/>
    <w:rsid w:val="00E162F6"/>
    <w:rsid w:val="00E276DC"/>
    <w:rsid w:val="00E82D85"/>
    <w:rsid w:val="00E82DDA"/>
    <w:rsid w:val="00E87C81"/>
    <w:rsid w:val="00EA279D"/>
    <w:rsid w:val="00EC2506"/>
    <w:rsid w:val="00EE2FAE"/>
    <w:rsid w:val="00F16BD8"/>
    <w:rsid w:val="00F23E9E"/>
    <w:rsid w:val="00F35470"/>
    <w:rsid w:val="00F36795"/>
    <w:rsid w:val="00F86A29"/>
    <w:rsid w:val="00FA3667"/>
    <w:rsid w:val="00FA51C7"/>
    <w:rsid w:val="00FC3498"/>
    <w:rsid w:val="00FF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0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1550D6"/>
    <w:rPr>
      <w:rFonts w:ascii="Calibri" w:eastAsia="宋体" w:hAnsi="Calibri" w:cs="Times New Roman"/>
      <w:sz w:val="18"/>
      <w:szCs w:val="18"/>
    </w:rPr>
  </w:style>
  <w:style w:type="paragraph" w:styleId="a3">
    <w:name w:val="header"/>
    <w:basedOn w:val="a"/>
    <w:link w:val="Char"/>
    <w:rsid w:val="00155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50D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rsid w:val="00155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日期 Char"/>
    <w:basedOn w:val="a0"/>
    <w:link w:val="a5"/>
    <w:rsid w:val="001550D6"/>
    <w:rPr>
      <w:rFonts w:ascii="Calibri" w:eastAsia="宋体" w:hAnsi="Calibri" w:cs="Times New Roman"/>
    </w:rPr>
  </w:style>
  <w:style w:type="paragraph" w:styleId="a5">
    <w:name w:val="Date"/>
    <w:basedOn w:val="a"/>
    <w:next w:val="a"/>
    <w:link w:val="Char1"/>
    <w:rsid w:val="001550D6"/>
    <w:pPr>
      <w:ind w:leftChars="2500" w:left="100"/>
    </w:pPr>
  </w:style>
  <w:style w:type="character" w:customStyle="1" w:styleId="Char2">
    <w:name w:val="批注框文本 Char"/>
    <w:basedOn w:val="a0"/>
    <w:link w:val="a6"/>
    <w:rsid w:val="001550D6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2"/>
    <w:rsid w:val="001550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lenovo</cp:lastModifiedBy>
  <cp:revision>7</cp:revision>
  <cp:lastPrinted>2017-06-29T07:26:00Z</cp:lastPrinted>
  <dcterms:created xsi:type="dcterms:W3CDTF">2017-06-22T04:00:00Z</dcterms:created>
  <dcterms:modified xsi:type="dcterms:W3CDTF">2017-06-29T07:30:00Z</dcterms:modified>
</cp:coreProperties>
</file>