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09" w:rsidRDefault="00416D09" w:rsidP="00416D09">
      <w:pPr>
        <w:rPr>
          <w:rFonts w:ascii="宋体" w:hAnsi="宋体" w:cs="宋体" w:hint="eastAsia"/>
          <w:b/>
          <w:bCs/>
          <w:kern w:val="0"/>
          <w:sz w:val="30"/>
          <w:szCs w:val="30"/>
        </w:rPr>
      </w:pPr>
      <w:bookmarkStart w:id="0" w:name="RANGE!A1:E12"/>
      <w:r w:rsidRPr="006C2925">
        <w:rPr>
          <w:rFonts w:ascii="宋体" w:hAnsi="宋体" w:hint="eastAsia"/>
          <w:sz w:val="24"/>
          <w:szCs w:val="24"/>
        </w:rPr>
        <w:t>附件1</w:t>
      </w:r>
    </w:p>
    <w:p w:rsidR="00416D09" w:rsidRPr="006C2925" w:rsidRDefault="00416D09" w:rsidP="00416D09">
      <w:pPr>
        <w:jc w:val="center"/>
        <w:rPr>
          <w:rFonts w:ascii="宋体" w:hAnsi="宋体" w:hint="eastAsia"/>
          <w:b/>
          <w:sz w:val="30"/>
          <w:szCs w:val="30"/>
        </w:rPr>
      </w:pPr>
      <w:r w:rsidRPr="006C2925">
        <w:rPr>
          <w:rFonts w:ascii="宋体" w:hAnsi="宋体" w:cs="宋体" w:hint="eastAsia"/>
          <w:b/>
          <w:bCs/>
          <w:kern w:val="0"/>
          <w:sz w:val="30"/>
          <w:szCs w:val="30"/>
        </w:rPr>
        <w:t>四川省国土资源厅20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15</w:t>
      </w:r>
      <w:r w:rsidRPr="006C2925">
        <w:rPr>
          <w:rFonts w:ascii="宋体" w:hAnsi="宋体" w:cs="宋体" w:hint="eastAsia"/>
          <w:b/>
          <w:bCs/>
          <w:kern w:val="0"/>
          <w:sz w:val="30"/>
          <w:szCs w:val="30"/>
        </w:rPr>
        <w:t>年</w:t>
      </w:r>
      <w:bookmarkEnd w:id="0"/>
      <w:r w:rsidRPr="00CF29BC">
        <w:rPr>
          <w:rFonts w:ascii="宋体" w:hAnsi="宋体" w:cs="宋体" w:hint="eastAsia"/>
          <w:b/>
          <w:bCs/>
          <w:kern w:val="0"/>
          <w:sz w:val="30"/>
          <w:szCs w:val="30"/>
        </w:rPr>
        <w:t>第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一</w:t>
      </w:r>
      <w:r w:rsidRPr="00CF29BC">
        <w:rPr>
          <w:rFonts w:ascii="宋体" w:hAnsi="宋体" w:cs="宋体" w:hint="eastAsia"/>
          <w:b/>
          <w:bCs/>
          <w:kern w:val="0"/>
          <w:sz w:val="30"/>
          <w:szCs w:val="30"/>
        </w:rPr>
        <w:t>批矿业权评估项目摇号结果</w:t>
      </w:r>
    </w:p>
    <w:p w:rsidR="00416D09" w:rsidRPr="00E8618F" w:rsidRDefault="00416D09" w:rsidP="00416D09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1440"/>
        <w:gridCol w:w="7524"/>
      </w:tblGrid>
      <w:tr w:rsidR="00416D09" w:rsidRPr="0008429F" w:rsidTr="00745100">
        <w:trPr>
          <w:trHeight w:val="851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08429F" w:rsidRDefault="00416D09" w:rsidP="007451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29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评估机构名称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08429F" w:rsidRDefault="00416D09" w:rsidP="007451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29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中选号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08429F" w:rsidRDefault="00416D09" w:rsidP="007451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29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中  选  项  目</w:t>
            </w:r>
          </w:p>
        </w:tc>
      </w:tr>
      <w:tr w:rsidR="00416D09" w:rsidRPr="0008429F" w:rsidTr="00745100">
        <w:trPr>
          <w:trHeight w:val="851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北京地</w:t>
            </w:r>
            <w:proofErr w:type="gramStart"/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博资源</w:t>
            </w:r>
            <w:proofErr w:type="gramEnd"/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科技有限公司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 xml:space="preserve"> /</w:t>
            </w:r>
          </w:p>
        </w:tc>
      </w:tr>
      <w:tr w:rsidR="00416D09" w:rsidRPr="0008429F" w:rsidTr="00745100">
        <w:trPr>
          <w:trHeight w:val="851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广西金土矿业评估咨询有限公司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 xml:space="preserve"> /</w:t>
            </w:r>
          </w:p>
        </w:tc>
      </w:tr>
      <w:tr w:rsidR="00416D09" w:rsidRPr="0008429F" w:rsidTr="00745100">
        <w:trPr>
          <w:trHeight w:val="851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北京中天</w:t>
            </w:r>
            <w:proofErr w:type="gramStart"/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华资产</w:t>
            </w:r>
            <w:proofErr w:type="gramEnd"/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评估公司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5、四川省江油市天坤铅锌矿有限公司天坤铅锌矿</w:t>
            </w:r>
          </w:p>
        </w:tc>
      </w:tr>
      <w:tr w:rsidR="00416D09" w:rsidRPr="0008429F" w:rsidTr="00745100">
        <w:trPr>
          <w:trHeight w:val="851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广实会计师</w:t>
            </w:r>
            <w:proofErr w:type="gramEnd"/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事务所有限公司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 xml:space="preserve"> /</w:t>
            </w:r>
          </w:p>
        </w:tc>
      </w:tr>
      <w:tr w:rsidR="00416D09" w:rsidRPr="0008429F" w:rsidTr="00745100">
        <w:trPr>
          <w:trHeight w:val="813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中锋资产评估有限责任公司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 xml:space="preserve"> /</w:t>
            </w:r>
          </w:p>
        </w:tc>
      </w:tr>
      <w:tr w:rsidR="00416D09" w:rsidRPr="0008429F" w:rsidTr="00745100">
        <w:trPr>
          <w:trHeight w:val="851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四川省地平线矿产资源咨询有限责任公司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 xml:space="preserve"> /</w:t>
            </w:r>
          </w:p>
        </w:tc>
      </w:tr>
      <w:tr w:rsidR="00416D09" w:rsidRPr="0008429F" w:rsidTr="00745100">
        <w:trPr>
          <w:trHeight w:val="918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北京郁乔源矿产投资咨询有限公司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1、四川犍为胜利煤业有限公司胜利煤矿</w:t>
            </w:r>
          </w:p>
        </w:tc>
      </w:tr>
      <w:tr w:rsidR="00416D09" w:rsidRPr="0008429F" w:rsidTr="00745100">
        <w:trPr>
          <w:trHeight w:val="851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北京海地人矿业权评估事务所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 xml:space="preserve"> /</w:t>
            </w:r>
          </w:p>
        </w:tc>
      </w:tr>
      <w:tr w:rsidR="00416D09" w:rsidRPr="0008429F" w:rsidTr="00745100">
        <w:trPr>
          <w:trHeight w:val="1134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四川天地源土地资源房地产评估有限公司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 xml:space="preserve"> /</w:t>
            </w:r>
          </w:p>
        </w:tc>
      </w:tr>
      <w:tr w:rsidR="00416D09" w:rsidRPr="0008429F" w:rsidTr="00745100">
        <w:trPr>
          <w:trHeight w:val="851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重庆国能探矿权采矿权评估有限公司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 xml:space="preserve"> /</w:t>
            </w:r>
          </w:p>
        </w:tc>
      </w:tr>
      <w:tr w:rsidR="00416D09" w:rsidRPr="0008429F" w:rsidTr="00745100">
        <w:trPr>
          <w:trHeight w:val="1134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北京山连山矿业开发咨询有限责任公司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 xml:space="preserve"> /</w:t>
            </w:r>
          </w:p>
        </w:tc>
      </w:tr>
      <w:tr w:rsidR="00416D09" w:rsidRPr="0008429F" w:rsidTr="00416D09">
        <w:trPr>
          <w:trHeight w:val="851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中</w:t>
            </w:r>
            <w:proofErr w:type="gramStart"/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鑫</w:t>
            </w:r>
            <w:proofErr w:type="gramEnd"/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众和矿业权评估咨询有限公司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416D09" w:rsidRDefault="00416D09" w:rsidP="00416D0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/>
                <w:bCs/>
                <w:sz w:val="24"/>
                <w:szCs w:val="24"/>
              </w:rPr>
              <w:t>8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416D09" w:rsidRDefault="00416D09" w:rsidP="00416D0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/>
                <w:bCs/>
                <w:sz w:val="24"/>
                <w:szCs w:val="24"/>
              </w:rPr>
              <w:t>8</w:t>
            </w: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、四川省雷波兴达矿业有限责任公司雷波坪头磷矿</w:t>
            </w:r>
          </w:p>
        </w:tc>
        <w:bookmarkStart w:id="1" w:name="_GoBack"/>
        <w:bookmarkEnd w:id="1"/>
      </w:tr>
      <w:tr w:rsidR="00416D09" w:rsidRPr="0008429F" w:rsidTr="00745100">
        <w:trPr>
          <w:trHeight w:val="851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四川立诚矿业评估咨询有限公司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7、四川川煤华荣能源股份有限公司小宝鼎煤矿</w:t>
            </w:r>
          </w:p>
        </w:tc>
      </w:tr>
      <w:tr w:rsidR="00416D09" w:rsidRPr="0008429F" w:rsidTr="00745100">
        <w:trPr>
          <w:trHeight w:val="851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四川新</w:t>
            </w:r>
            <w:proofErr w:type="gramStart"/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力资产</w:t>
            </w:r>
            <w:proofErr w:type="gramEnd"/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评估有限公司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2、高县白庙</w:t>
            </w:r>
            <w:proofErr w:type="gramStart"/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乡得狼村</w:t>
            </w:r>
            <w:proofErr w:type="gramEnd"/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两河口煤矿</w:t>
            </w:r>
          </w:p>
        </w:tc>
      </w:tr>
      <w:tr w:rsidR="00416D09" w:rsidRPr="0008429F" w:rsidTr="00416D09">
        <w:trPr>
          <w:trHeight w:val="909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北京经纬资产评估有限公司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4,3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4、四川省雷波县西谷溪磷矿详查探矿权，3、绵竹市元发矿业有限责任公司</w:t>
            </w:r>
          </w:p>
        </w:tc>
      </w:tr>
      <w:tr w:rsidR="00416D09" w:rsidRPr="0008429F" w:rsidTr="00416D09">
        <w:trPr>
          <w:trHeight w:val="838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四川山河资产评估有限责任公司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 xml:space="preserve"> /</w:t>
            </w:r>
          </w:p>
        </w:tc>
      </w:tr>
      <w:tr w:rsidR="00416D09" w:rsidRPr="0008429F" w:rsidTr="00416D09">
        <w:trPr>
          <w:trHeight w:val="842"/>
          <w:jc w:val="center"/>
        </w:trPr>
        <w:tc>
          <w:tcPr>
            <w:tcW w:w="4366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北京红晶石投资咨询有限责任公司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416D09" w:rsidRPr="00416D09" w:rsidRDefault="00416D0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6、攀枝花市俊</w:t>
            </w:r>
            <w:proofErr w:type="gramStart"/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鑫</w:t>
            </w:r>
            <w:proofErr w:type="gramEnd"/>
            <w:r w:rsidRPr="00416D09">
              <w:rPr>
                <w:rFonts w:ascii="宋体" w:hAnsi="宋体" w:hint="eastAsia"/>
                <w:bCs/>
                <w:sz w:val="24"/>
                <w:szCs w:val="24"/>
              </w:rPr>
              <w:t>工贸有限责任公司马家屋基煤矿</w:t>
            </w:r>
          </w:p>
        </w:tc>
      </w:tr>
    </w:tbl>
    <w:p w:rsidR="00CA7C5E" w:rsidRPr="00416D09" w:rsidRDefault="00CA7C5E"/>
    <w:sectPr w:rsidR="00CA7C5E" w:rsidRPr="00416D09" w:rsidSect="00416D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04" w:rsidRDefault="003D3A04" w:rsidP="00416D09">
      <w:r>
        <w:separator/>
      </w:r>
    </w:p>
  </w:endnote>
  <w:endnote w:type="continuationSeparator" w:id="0">
    <w:p w:rsidR="003D3A04" w:rsidRDefault="003D3A04" w:rsidP="0041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04" w:rsidRDefault="003D3A04" w:rsidP="00416D09">
      <w:r>
        <w:separator/>
      </w:r>
    </w:p>
  </w:footnote>
  <w:footnote w:type="continuationSeparator" w:id="0">
    <w:p w:rsidR="003D3A04" w:rsidRDefault="003D3A04" w:rsidP="0041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FE"/>
    <w:rsid w:val="003D3A04"/>
    <w:rsid w:val="00416D09"/>
    <w:rsid w:val="005822FE"/>
    <w:rsid w:val="00CA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D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D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D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D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Lenovo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斗哥</dc:creator>
  <cp:keywords/>
  <dc:description/>
  <cp:lastModifiedBy>斗哥</cp:lastModifiedBy>
  <cp:revision>3</cp:revision>
  <cp:lastPrinted>2015-03-04T02:37:00Z</cp:lastPrinted>
  <dcterms:created xsi:type="dcterms:W3CDTF">2015-03-04T02:31:00Z</dcterms:created>
  <dcterms:modified xsi:type="dcterms:W3CDTF">2015-03-04T02:38:00Z</dcterms:modified>
</cp:coreProperties>
</file>